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E2" w:rsidRPr="009D359D" w:rsidRDefault="003554E2" w:rsidP="003554E2">
      <w:pPr>
        <w:jc w:val="center"/>
        <w:rPr>
          <w:rFonts w:ascii="Bookman Old Style" w:hAnsi="Bookman Old Style"/>
          <w:b/>
          <w:sz w:val="44"/>
          <w:u w:val="single"/>
        </w:rPr>
      </w:pPr>
      <w:r w:rsidRPr="009D359D">
        <w:rPr>
          <w:rFonts w:ascii="Bookman Old Style" w:hAnsi="Bookman Old Style"/>
          <w:b/>
          <w:sz w:val="44"/>
          <w:u w:val="single"/>
        </w:rPr>
        <w:t>CONFIDENTIAL</w:t>
      </w:r>
    </w:p>
    <w:tbl>
      <w:tblPr>
        <w:tblStyle w:val="TableGrid"/>
        <w:tblW w:w="995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9214"/>
      </w:tblGrid>
      <w:tr w:rsidR="003554E2" w:rsidRPr="00F96F51" w:rsidTr="00506388">
        <w:tc>
          <w:tcPr>
            <w:tcW w:w="9950" w:type="dxa"/>
            <w:gridSpan w:val="2"/>
          </w:tcPr>
          <w:p w:rsidR="003554E2" w:rsidRPr="009D359D" w:rsidRDefault="003554E2" w:rsidP="00B73A9C">
            <w:pPr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  <w:r w:rsidRPr="009D359D"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  <w:t>Requirements for the student</w:t>
            </w:r>
          </w:p>
          <w:p w:rsidR="003554E2" w:rsidRPr="009D359D" w:rsidRDefault="003554E2" w:rsidP="00B73A9C">
            <w:pPr>
              <w:jc w:val="both"/>
              <w:rPr>
                <w:rFonts w:cs="Times New Roman"/>
                <w:b/>
                <w:sz w:val="18"/>
                <w:szCs w:val="26"/>
                <w:u w:val="single"/>
                <w:lang w:val="en-GB"/>
              </w:rPr>
            </w:pPr>
          </w:p>
          <w:p w:rsidR="003554E2" w:rsidRDefault="003554E2" w:rsidP="00B73A9C">
            <w:pPr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 w:rsidRPr="009D359D">
              <w:rPr>
                <w:rFonts w:cs="Times New Roman"/>
                <w:sz w:val="26"/>
                <w:szCs w:val="26"/>
                <w:lang w:val="en-GB"/>
              </w:rPr>
              <w:t>In add</w:t>
            </w:r>
            <w:r>
              <w:rPr>
                <w:rFonts w:cs="Times New Roman"/>
                <w:sz w:val="26"/>
                <w:szCs w:val="26"/>
                <w:lang w:val="en-GB"/>
              </w:rPr>
              <w:t>ition to the apparatus and fittings found in a chemistry laboratory, each candidate will require the following:</w:t>
            </w:r>
          </w:p>
          <w:p w:rsidR="003554E2" w:rsidRPr="009D359D" w:rsidRDefault="003554E2" w:rsidP="00B73A9C">
            <w:pPr>
              <w:jc w:val="both"/>
              <w:rPr>
                <w:rFonts w:cs="Times New Roman"/>
                <w:sz w:val="18"/>
                <w:szCs w:val="26"/>
                <w:lang w:val="en-GB"/>
              </w:rPr>
            </w:pP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1.</w:t>
            </w:r>
          </w:p>
        </w:tc>
        <w:tc>
          <w:tcPr>
            <w:tcW w:w="9214" w:type="dxa"/>
          </w:tcPr>
          <w:p w:rsidR="003554E2" w:rsidRPr="00726DE9" w:rsidRDefault="00782A2C" w:rsidP="00B73A9C">
            <w:pPr>
              <w:spacing w:after="40"/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About 20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>0 cm</w:t>
            </w:r>
            <w:r w:rsidR="003554E2"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 xml:space="preserve"> of solution </w:t>
            </w:r>
            <w:r w:rsidR="00265C2B">
              <w:rPr>
                <w:rFonts w:cs="Times New Roman"/>
                <w:b/>
                <w:sz w:val="26"/>
                <w:szCs w:val="26"/>
                <w:lang w:val="en-GB"/>
              </w:rPr>
              <w:t>T</w:t>
            </w:r>
            <w:r w:rsidR="003554E2">
              <w:rPr>
                <w:rFonts w:cs="Times New Roman"/>
                <w:b/>
                <w:sz w:val="26"/>
                <w:szCs w:val="26"/>
                <w:lang w:val="en-GB"/>
              </w:rPr>
              <w:t>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2.</w:t>
            </w:r>
          </w:p>
        </w:tc>
        <w:tc>
          <w:tcPr>
            <w:tcW w:w="9214" w:type="dxa"/>
          </w:tcPr>
          <w:p w:rsidR="003554E2" w:rsidRPr="00726DE9" w:rsidRDefault="003554E2" w:rsidP="00265C2B">
            <w:pPr>
              <w:spacing w:after="40"/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About 150 cm</w:t>
            </w:r>
            <w:r>
              <w:rPr>
                <w:rFonts w:cs="Times New Roman"/>
                <w:sz w:val="26"/>
                <w:szCs w:val="26"/>
                <w:vertAlign w:val="superscript"/>
                <w:lang w:val="en-GB"/>
              </w:rPr>
              <w:t>3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of solution </w:t>
            </w:r>
            <w:r w:rsidR="00265C2B">
              <w:rPr>
                <w:rFonts w:cs="Times New Roman"/>
                <w:sz w:val="26"/>
                <w:szCs w:val="26"/>
                <w:lang w:val="en-GB"/>
              </w:rPr>
              <w:t>R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>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3.</w:t>
            </w:r>
          </w:p>
        </w:tc>
        <w:tc>
          <w:tcPr>
            <w:tcW w:w="9214" w:type="dxa"/>
          </w:tcPr>
          <w:p w:rsidR="003554E2" w:rsidRPr="009D359D" w:rsidRDefault="008C3D23" w:rsidP="009445A6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Three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 xml:space="preserve"> conical flasks.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4.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Six clean dry test tubes.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5.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One boiling tube.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6.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 clean dry spatula.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7.</w:t>
            </w:r>
          </w:p>
        </w:tc>
        <w:tc>
          <w:tcPr>
            <w:tcW w:w="9214" w:type="dxa"/>
          </w:tcPr>
          <w:p w:rsidR="003554E2" w:rsidRPr="005C6447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1.0g of solid </w:t>
            </w:r>
            <w:r w:rsidR="00265C2B">
              <w:rPr>
                <w:rFonts w:cs="Times New Roman"/>
                <w:b/>
                <w:sz w:val="26"/>
                <w:szCs w:val="26"/>
                <w:lang w:val="en-GB"/>
              </w:rPr>
              <w:t>V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measured accurately and supplied in a stoppered container.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8.</w:t>
            </w:r>
          </w:p>
        </w:tc>
        <w:tc>
          <w:tcPr>
            <w:tcW w:w="9214" w:type="dxa"/>
          </w:tcPr>
          <w:p w:rsidR="003554E2" w:rsidRPr="009D359D" w:rsidRDefault="00265C2B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About 0.5g of solid F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 xml:space="preserve"> supplied in a stoppered container.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9.</w:t>
            </w:r>
          </w:p>
        </w:tc>
        <w:tc>
          <w:tcPr>
            <w:tcW w:w="9214" w:type="dxa"/>
          </w:tcPr>
          <w:p w:rsidR="003554E2" w:rsidRPr="009D359D" w:rsidRDefault="00265C2B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About 0.5g of solid H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 xml:space="preserve"> supplied in a stoppered container.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10.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About 0.3g of sodium hydrogen carbonate supplied in a stoppered container.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11.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 50ml burette.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12.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 25ml pipette.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13.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 pipette filler.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14.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 means of labelling.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15.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100ml measuring cylinder.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16.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10ml measuring cylinder.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17.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Blue and red litmus papers.</w:t>
            </w:r>
          </w:p>
        </w:tc>
      </w:tr>
      <w:tr w:rsidR="003554E2" w:rsidRPr="00F96F51" w:rsidTr="00506388">
        <w:tc>
          <w:tcPr>
            <w:tcW w:w="736" w:type="dxa"/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18.</w:t>
            </w:r>
          </w:p>
        </w:tc>
        <w:tc>
          <w:tcPr>
            <w:tcW w:w="9214" w:type="dxa"/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Distilled water.</w:t>
            </w:r>
          </w:p>
        </w:tc>
      </w:tr>
      <w:tr w:rsidR="003554E2" w:rsidRPr="00F96F51" w:rsidTr="00506388">
        <w:tc>
          <w:tcPr>
            <w:tcW w:w="9950" w:type="dxa"/>
            <w:gridSpan w:val="2"/>
          </w:tcPr>
          <w:p w:rsidR="009445A6" w:rsidRDefault="009445A6" w:rsidP="00B73A9C">
            <w:pPr>
              <w:spacing w:before="120" w:after="12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19. Test tube holder</w:t>
            </w:r>
          </w:p>
          <w:p w:rsidR="007C6405" w:rsidRDefault="007C6405" w:rsidP="00B73A9C">
            <w:pPr>
              <w:spacing w:before="120" w:after="12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20.filter funnel</w:t>
            </w:r>
          </w:p>
          <w:p w:rsidR="007C6405" w:rsidRDefault="007C6405" w:rsidP="00B73A9C">
            <w:pPr>
              <w:spacing w:before="120" w:after="12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21. clamp and stand</w:t>
            </w:r>
          </w:p>
          <w:p w:rsidR="007C6405" w:rsidRPr="009445A6" w:rsidRDefault="007C6405" w:rsidP="00B73A9C">
            <w:pPr>
              <w:spacing w:before="120" w:after="12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22. white tile</w:t>
            </w:r>
          </w:p>
          <w:p w:rsidR="00511B50" w:rsidRDefault="00511B50" w:rsidP="00B73A9C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</w:p>
          <w:p w:rsidR="00511B50" w:rsidRDefault="00511B50" w:rsidP="00B73A9C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</w:p>
          <w:p w:rsidR="00511B50" w:rsidRDefault="00511B50" w:rsidP="00B73A9C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</w:p>
          <w:p w:rsidR="00511B50" w:rsidRDefault="00511B50" w:rsidP="00B73A9C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</w:p>
          <w:p w:rsidR="00511B50" w:rsidRDefault="00511B50" w:rsidP="00B73A9C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</w:p>
          <w:p w:rsidR="00511B50" w:rsidRDefault="00511B50" w:rsidP="00B73A9C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</w:p>
          <w:p w:rsidR="00511B50" w:rsidRDefault="00511B50" w:rsidP="00B73A9C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</w:p>
          <w:p w:rsidR="00511B50" w:rsidRDefault="00511B50" w:rsidP="00B73A9C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</w:p>
          <w:p w:rsidR="00511B50" w:rsidRDefault="00511B50" w:rsidP="00B73A9C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</w:pPr>
          </w:p>
          <w:p w:rsidR="003554E2" w:rsidRPr="00395FB0" w:rsidRDefault="003554E2" w:rsidP="00B73A9C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  <w:lastRenderedPageBreak/>
              <w:t>Access to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>: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Acidified potassium manganate (VII) supplied with a dropper.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9D359D" w:rsidRDefault="00511B50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2M 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>Ammonia solution supplied with a dropper.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Universal indicator and pH chart.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4.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Hydrogen peroxide (20v/v) supplied with a dropper.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5.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A source of heat.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9445A6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>
              <w:rPr>
                <w:rFonts w:cs="Times New Roman"/>
                <w:bCs/>
                <w:caps/>
                <w:sz w:val="26"/>
                <w:szCs w:val="26"/>
              </w:rPr>
              <w:t>6</w:t>
            </w:r>
            <w:r w:rsidR="003554E2" w:rsidRPr="009D359D">
              <w:rPr>
                <w:rFonts w:cs="Times New Roman"/>
                <w:bCs/>
                <w:cap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Methyl orange indicator supplied with a dropper.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50" w:type="dxa"/>
            <w:gridSpan w:val="2"/>
            <w:tcBorders>
              <w:top w:val="nil"/>
              <w:bottom w:val="nil"/>
            </w:tcBorders>
          </w:tcPr>
          <w:p w:rsidR="003554E2" w:rsidRPr="00390404" w:rsidRDefault="003554E2" w:rsidP="00B73A9C">
            <w:pPr>
              <w:spacing w:after="40"/>
              <w:jc w:val="both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  <w:lang w:val="en-GB"/>
              </w:rPr>
              <w:t>Notes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>: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390404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Solution </w:t>
            </w:r>
            <w:r w:rsidR="00265C2B">
              <w:rPr>
                <w:rFonts w:cs="Times New Roman"/>
                <w:b/>
                <w:sz w:val="26"/>
                <w:szCs w:val="26"/>
                <w:lang w:val="en-GB"/>
              </w:rPr>
              <w:t>T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is a 0.2M hydrochloric acid solution.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9D359D" w:rsidRDefault="003554E2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 Solution </w:t>
            </w:r>
            <w:r w:rsidR="00265C2B">
              <w:rPr>
                <w:rFonts w:cs="Times New Roman"/>
                <w:b/>
                <w:sz w:val="26"/>
                <w:szCs w:val="26"/>
                <w:lang w:val="en-GB"/>
              </w:rPr>
              <w:t>R</w:t>
            </w:r>
            <w:r>
              <w:rPr>
                <w:rFonts w:cs="Times New Roman"/>
                <w:sz w:val="26"/>
                <w:szCs w:val="26"/>
                <w:lang w:val="en-GB"/>
              </w:rPr>
              <w:t xml:space="preserve"> is 0.2M sodium hydroxide solution.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390404" w:rsidRDefault="00265C2B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 xml:space="preserve">3. 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 xml:space="preserve">Solid </w:t>
            </w:r>
            <w:r>
              <w:rPr>
                <w:rFonts w:cs="Times New Roman"/>
                <w:sz w:val="26"/>
                <w:szCs w:val="26"/>
                <w:lang w:val="en-GB"/>
              </w:rPr>
              <w:t>V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 xml:space="preserve"> is a mixture of 0.5g calcium carbonate and 0.5g sodium chloride both measured accurately.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4.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9D359D" w:rsidRDefault="00265C2B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Solid H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 xml:space="preserve"> is ascorbic acid.</w:t>
            </w:r>
          </w:p>
        </w:tc>
      </w:tr>
      <w:tr w:rsidR="003554E2" w:rsidRPr="00F96F51" w:rsidTr="005063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bottom w:val="nil"/>
              <w:right w:val="nil"/>
            </w:tcBorders>
            <w:vAlign w:val="bottom"/>
          </w:tcPr>
          <w:p w:rsidR="003554E2" w:rsidRPr="009D359D" w:rsidRDefault="003554E2" w:rsidP="00B73A9C">
            <w:pPr>
              <w:spacing w:after="40"/>
              <w:ind w:right="113"/>
              <w:jc w:val="right"/>
              <w:rPr>
                <w:rFonts w:cs="Times New Roman"/>
                <w:bCs/>
                <w:caps/>
                <w:sz w:val="26"/>
                <w:szCs w:val="26"/>
              </w:rPr>
            </w:pPr>
            <w:r w:rsidRPr="009D359D">
              <w:rPr>
                <w:rFonts w:cs="Times New Roman"/>
                <w:bCs/>
                <w:caps/>
                <w:sz w:val="26"/>
                <w:szCs w:val="26"/>
              </w:rPr>
              <w:t>5.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3554E2" w:rsidRPr="009D359D" w:rsidRDefault="00265C2B" w:rsidP="00B73A9C">
            <w:pPr>
              <w:spacing w:after="40"/>
              <w:jc w:val="both"/>
              <w:rPr>
                <w:rFonts w:cs="Times New Roman"/>
                <w:sz w:val="26"/>
                <w:szCs w:val="26"/>
                <w:lang w:val="en-GB"/>
              </w:rPr>
            </w:pPr>
            <w:r>
              <w:rPr>
                <w:rFonts w:cs="Times New Roman"/>
                <w:sz w:val="26"/>
                <w:szCs w:val="26"/>
                <w:lang w:val="en-GB"/>
              </w:rPr>
              <w:t>Solid F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 xml:space="preserve"> is </w:t>
            </w:r>
            <w:r w:rsidR="00BC40F3">
              <w:rPr>
                <w:rFonts w:cs="Times New Roman"/>
                <w:sz w:val="26"/>
                <w:szCs w:val="26"/>
                <w:lang w:val="en-GB"/>
              </w:rPr>
              <w:t xml:space="preserve">hydrated </w:t>
            </w:r>
            <w:r w:rsidR="004C7B63">
              <w:rPr>
                <w:rFonts w:cs="Times New Roman"/>
                <w:sz w:val="26"/>
                <w:szCs w:val="26"/>
                <w:lang w:val="en-GB"/>
              </w:rPr>
              <w:t>ammonium iron ii sulphate</w:t>
            </w:r>
            <w:r w:rsidR="003554E2">
              <w:rPr>
                <w:rFonts w:cs="Times New Roman"/>
                <w:sz w:val="26"/>
                <w:szCs w:val="26"/>
                <w:lang w:val="en-GB"/>
              </w:rPr>
              <w:t>.</w:t>
            </w:r>
          </w:p>
        </w:tc>
      </w:tr>
    </w:tbl>
    <w:p w:rsidR="00DA1D21" w:rsidRDefault="00511B50" w:rsidP="00511B50">
      <w:pPr>
        <w:ind w:left="540" w:hanging="270"/>
      </w:pPr>
      <w:r>
        <w:t xml:space="preserve">                  6.   Acidified KMnO4 prepared by dissolving 3.16g of KMnO4 in 400cm3 of 2M H2SO4                 and  topping up to 1l</w:t>
      </w:r>
      <w:r w:rsidR="00DB485E">
        <w:t>itre</w:t>
      </w:r>
      <w:bookmarkStart w:id="0" w:name="_GoBack"/>
      <w:bookmarkEnd w:id="0"/>
      <w:r>
        <w:t xml:space="preserve"> with distilled water.</w:t>
      </w:r>
    </w:p>
    <w:p w:rsidR="00511B50" w:rsidRDefault="00511B50" w:rsidP="00511B50">
      <w:pPr>
        <w:ind w:left="720" w:hanging="720"/>
      </w:pPr>
      <w:r>
        <w:t xml:space="preserve">      </w:t>
      </w:r>
    </w:p>
    <w:sectPr w:rsidR="00511B50" w:rsidSect="003554E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E2"/>
    <w:rsid w:val="00265C2B"/>
    <w:rsid w:val="003554E2"/>
    <w:rsid w:val="004C7B63"/>
    <w:rsid w:val="00506388"/>
    <w:rsid w:val="00511B50"/>
    <w:rsid w:val="00781595"/>
    <w:rsid w:val="00782A2C"/>
    <w:rsid w:val="007C6405"/>
    <w:rsid w:val="007F7C20"/>
    <w:rsid w:val="008C3D23"/>
    <w:rsid w:val="009445A6"/>
    <w:rsid w:val="00BC40F3"/>
    <w:rsid w:val="00C66C23"/>
    <w:rsid w:val="00DA1D21"/>
    <w:rsid w:val="00D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E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4E2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E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4E2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Mr.Kuria N</cp:lastModifiedBy>
  <cp:revision>6</cp:revision>
  <dcterms:created xsi:type="dcterms:W3CDTF">2022-11-02T08:46:00Z</dcterms:created>
  <dcterms:modified xsi:type="dcterms:W3CDTF">2022-11-02T12:06:00Z</dcterms:modified>
</cp:coreProperties>
</file>