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0A" w:rsidRDefault="009F62CD">
      <w:pPr>
        <w:spacing w:after="0" w:line="240" w:lineRule="auto"/>
        <w:ind w:left="360"/>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DEC</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MBER HOLIDAY HOMEWORK</w:t>
      </w:r>
    </w:p>
    <w:p w:rsidR="00784E0A" w:rsidRDefault="009F62CD">
      <w:pPr>
        <w:spacing w:after="0"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COMPUTER STUDIES (451)</w:t>
      </w:r>
    </w:p>
    <w:p w:rsidR="00784E0A" w:rsidRDefault="009F62CD">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FORM ONE (1)</w:t>
      </w:r>
    </w:p>
    <w:p w:rsidR="00784E0A" w:rsidRDefault="009F62CD">
      <w:pPr>
        <w:pStyle w:val="NoSpacing"/>
        <w:rPr>
          <w:rFonts w:ascii="Century Gothic" w:hAnsi="Century Gothic" w:cs="Aharoni"/>
          <w:b/>
          <w:sz w:val="36"/>
          <w:szCs w:val="36"/>
          <w:u w:val="single"/>
        </w:rPr>
      </w:pPr>
      <w:r>
        <w:rPr>
          <w:rFonts w:ascii="Century Gothic" w:hAnsi="Century Gothic" w:cs="Aharoni"/>
          <w:b/>
          <w:sz w:val="36"/>
          <w:szCs w:val="36"/>
          <w:u w:val="single"/>
        </w:rPr>
        <w:t>ANSWER ALL THE QUESTIONS</w:t>
      </w:r>
    </w:p>
    <w:p w:rsidR="00784E0A" w:rsidRDefault="00784E0A">
      <w:pPr>
        <w:pStyle w:val="NoSpacing"/>
        <w:rPr>
          <w:rFonts w:ascii="Century Gothic" w:hAnsi="Century Gothic" w:cs="Aharoni"/>
          <w:b/>
          <w:u w:val="single"/>
        </w:rPr>
      </w:pPr>
    </w:p>
    <w:p w:rsidR="00784E0A" w:rsidRDefault="009F62CD">
      <w:pPr>
        <w:pStyle w:val="NoSpacing"/>
        <w:numPr>
          <w:ilvl w:val="0"/>
          <w:numId w:val="1"/>
        </w:numPr>
        <w:rPr>
          <w:rFonts w:ascii="Century Gothic" w:hAnsi="Century Gothic" w:cs="Aharoni"/>
        </w:rPr>
      </w:pPr>
      <w:r>
        <w:rPr>
          <w:rFonts w:ascii="Century Gothic" w:hAnsi="Century Gothic" w:cs="Aharoni"/>
        </w:rPr>
        <w:t xml:space="preserve">Mention four secondary storage device that can be  grouped under Worm storage media  </w:t>
      </w:r>
      <w:r>
        <w:rPr>
          <w:rFonts w:ascii="Century Gothic" w:hAnsi="Century Gothic" w:cs="Aharoni"/>
          <w:b/>
        </w:rPr>
        <w:t>(4marks)</w:t>
      </w:r>
    </w:p>
    <w:p w:rsidR="00784E0A" w:rsidRDefault="009F62CD">
      <w:pPr>
        <w:pStyle w:val="NoSpacing"/>
        <w:numPr>
          <w:ilvl w:val="0"/>
          <w:numId w:val="1"/>
        </w:numPr>
        <w:ind w:left="270" w:hanging="270"/>
        <w:rPr>
          <w:rFonts w:ascii="Century Gothic" w:hAnsi="Century Gothic" w:cs="Aharoni"/>
        </w:rPr>
      </w:pPr>
      <w:r>
        <w:rPr>
          <w:rFonts w:ascii="Century Gothic" w:hAnsi="Century Gothic" w:cs="Aharoni"/>
        </w:rPr>
        <w:t xml:space="preserve">Briefly describe four security operations offered by the operating system in the process of protecting data and programs in the computer  </w:t>
      </w:r>
      <w:r>
        <w:rPr>
          <w:rFonts w:ascii="Century Gothic" w:hAnsi="Century Gothic" w:cs="Aharoni"/>
          <w:b/>
        </w:rPr>
        <w:t>(4marks)</w:t>
      </w:r>
    </w:p>
    <w:p w:rsidR="00784E0A" w:rsidRDefault="009F62CD">
      <w:pPr>
        <w:pStyle w:val="NoSpacing"/>
        <w:numPr>
          <w:ilvl w:val="0"/>
          <w:numId w:val="1"/>
        </w:numPr>
        <w:rPr>
          <w:rFonts w:ascii="Century Gothic" w:hAnsi="Century Gothic" w:cs="Aharoni"/>
        </w:rPr>
      </w:pPr>
      <w:r>
        <w:rPr>
          <w:rFonts w:ascii="Century Gothic" w:hAnsi="Century Gothic" w:cs="Aharoni"/>
        </w:rPr>
        <w:t xml:space="preserve">Give three differences between primary and secondary memory </w:t>
      </w:r>
      <w:r>
        <w:rPr>
          <w:rFonts w:ascii="Century Gothic" w:hAnsi="Century Gothic" w:cs="Aharoni"/>
          <w:b/>
        </w:rPr>
        <w:t>(3mark)</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Mention three advantages of Command line </w:t>
      </w:r>
      <w:r>
        <w:rPr>
          <w:rFonts w:ascii="Century Gothic" w:hAnsi="Century Gothic" w:cs="Aharoni"/>
        </w:rPr>
        <w:t xml:space="preserve">operating systems </w:t>
      </w:r>
      <w:r>
        <w:rPr>
          <w:rFonts w:ascii="Century Gothic" w:hAnsi="Century Gothic" w:cs="Aharoni"/>
          <w:b/>
        </w:rPr>
        <w:t>(3marks)</w:t>
      </w:r>
      <w:r>
        <w:rPr>
          <w:rFonts w:ascii="Century Gothic" w:hAnsi="Century Gothic" w:cs="Aharoni"/>
        </w:rPr>
        <w:t xml:space="preserve"> </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Give four characteristics of a dot matrix printer </w:t>
      </w:r>
      <w:r>
        <w:rPr>
          <w:rFonts w:ascii="Century Gothic" w:hAnsi="Century Gothic" w:cs="Aharoni"/>
          <w:b/>
        </w:rPr>
        <w:t>(4marks)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State the function of the following disk management operations  </w:t>
      </w:r>
    </w:p>
    <w:p w:rsidR="00784E0A" w:rsidRDefault="009F62CD">
      <w:pPr>
        <w:pStyle w:val="NoSpacing"/>
        <w:numPr>
          <w:ilvl w:val="0"/>
          <w:numId w:val="25"/>
        </w:numPr>
        <w:tabs>
          <w:tab w:val="left" w:pos="270"/>
        </w:tabs>
        <w:rPr>
          <w:rFonts w:ascii="Century Gothic" w:hAnsi="Century Gothic" w:cs="Aharoni"/>
        </w:rPr>
      </w:pPr>
      <w:r>
        <w:rPr>
          <w:rFonts w:ascii="Century Gothic" w:hAnsi="Century Gothic" w:cs="Aharoni"/>
        </w:rPr>
        <w:t xml:space="preserve">Partitioning </w:t>
      </w:r>
      <w:r>
        <w:rPr>
          <w:rFonts w:ascii="Century Gothic" w:hAnsi="Century Gothic" w:cs="Aharoni"/>
          <w:b/>
        </w:rPr>
        <w:t>(2marks)</w:t>
      </w:r>
    </w:p>
    <w:p w:rsidR="00784E0A" w:rsidRDefault="009F62CD">
      <w:pPr>
        <w:pStyle w:val="NoSpacing"/>
        <w:numPr>
          <w:ilvl w:val="0"/>
          <w:numId w:val="25"/>
        </w:numPr>
        <w:tabs>
          <w:tab w:val="left" w:pos="270"/>
        </w:tabs>
        <w:rPr>
          <w:rFonts w:ascii="Century Gothic" w:hAnsi="Century Gothic" w:cs="Aharoni"/>
        </w:rPr>
      </w:pPr>
      <w:r>
        <w:rPr>
          <w:rFonts w:ascii="Century Gothic" w:hAnsi="Century Gothic" w:cs="Aharoni"/>
        </w:rPr>
        <w:t xml:space="preserve">Defragmentation </w:t>
      </w:r>
      <w:r>
        <w:rPr>
          <w:rFonts w:ascii="Century Gothic" w:hAnsi="Century Gothic" w:cs="Aharoni"/>
          <w:b/>
        </w:rPr>
        <w:t>(2marks)</w:t>
      </w:r>
    </w:p>
    <w:p w:rsidR="00784E0A" w:rsidRDefault="009F62CD">
      <w:pPr>
        <w:pStyle w:val="NoSpacing"/>
        <w:numPr>
          <w:ilvl w:val="0"/>
          <w:numId w:val="25"/>
        </w:numPr>
        <w:tabs>
          <w:tab w:val="left" w:pos="270"/>
        </w:tabs>
        <w:rPr>
          <w:rFonts w:ascii="Century Gothic" w:hAnsi="Century Gothic" w:cs="Aharoni"/>
        </w:rPr>
      </w:pPr>
      <w:r>
        <w:rPr>
          <w:rFonts w:ascii="Century Gothic" w:hAnsi="Century Gothic" w:cs="Aharoni"/>
        </w:rPr>
        <w:t xml:space="preserve">Formatting </w:t>
      </w:r>
      <w:r>
        <w:rPr>
          <w:rFonts w:ascii="Century Gothic" w:hAnsi="Century Gothic" w:cs="Aharoni"/>
          <w:b/>
        </w:rPr>
        <w:t>(2marks)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List four operations that may be perf</w:t>
      </w:r>
      <w:r>
        <w:rPr>
          <w:rFonts w:ascii="Century Gothic" w:hAnsi="Century Gothic" w:cs="Aharoni"/>
        </w:rPr>
        <w:t>ormed on a file by an operating system</w:t>
      </w:r>
      <w:r>
        <w:rPr>
          <w:rFonts w:ascii="Century Gothic" w:hAnsi="Century Gothic" w:cs="Aharoni"/>
          <w:b/>
        </w:rPr>
        <w:t>(4marks)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State four factors that determine the price of a computer </w:t>
      </w:r>
      <w:r>
        <w:rPr>
          <w:rFonts w:ascii="Century Gothic" w:hAnsi="Century Gothic" w:cs="Aharoni"/>
          <w:b/>
        </w:rPr>
        <w:t>(4marks)</w:t>
      </w:r>
    </w:p>
    <w:p w:rsidR="00784E0A" w:rsidRDefault="00784E0A">
      <w:pPr>
        <w:pStyle w:val="NoSpacing"/>
        <w:numPr>
          <w:ilvl w:val="0"/>
          <w:numId w:val="1"/>
        </w:numPr>
        <w:tabs>
          <w:tab w:val="left" w:pos="270"/>
        </w:tabs>
        <w:ind w:left="270" w:hanging="270"/>
        <w:rPr>
          <w:rFonts w:ascii="Century Gothic" w:hAnsi="Century Gothic" w:cs="Aharoni"/>
        </w:rPr>
      </w:pPr>
    </w:p>
    <w:p w:rsidR="00784E0A" w:rsidRDefault="009F62CD">
      <w:pPr>
        <w:pStyle w:val="NoSpacing"/>
        <w:numPr>
          <w:ilvl w:val="0"/>
          <w:numId w:val="24"/>
        </w:numPr>
        <w:tabs>
          <w:tab w:val="left" w:pos="270"/>
        </w:tabs>
        <w:spacing w:line="360" w:lineRule="auto"/>
        <w:rPr>
          <w:rFonts w:ascii="Century Gothic" w:hAnsi="Century Gothic" w:cs="Aharoni"/>
        </w:rPr>
      </w:pPr>
      <w:r>
        <w:rPr>
          <w:rFonts w:ascii="Century Gothic" w:hAnsi="Century Gothic" w:cs="Aharoni"/>
        </w:rPr>
        <w:t xml:space="preserve">What is an open source software   </w:t>
      </w:r>
      <w:r>
        <w:rPr>
          <w:rFonts w:ascii="Century Gothic" w:hAnsi="Century Gothic" w:cs="Aharoni"/>
          <w:b/>
        </w:rPr>
        <w:t>(2marks)</w:t>
      </w:r>
    </w:p>
    <w:p w:rsidR="00784E0A" w:rsidRDefault="009F62CD">
      <w:pPr>
        <w:pStyle w:val="NoSpacing"/>
        <w:numPr>
          <w:ilvl w:val="0"/>
          <w:numId w:val="24"/>
        </w:numPr>
        <w:tabs>
          <w:tab w:val="left" w:pos="270"/>
        </w:tabs>
        <w:rPr>
          <w:rFonts w:ascii="Century Gothic" w:hAnsi="Century Gothic" w:cs="Aharoni"/>
        </w:rPr>
      </w:pPr>
      <w:r>
        <w:rPr>
          <w:rFonts w:ascii="Century Gothic" w:hAnsi="Century Gothic" w:cs="Aharoni"/>
        </w:rPr>
        <w:t xml:space="preserve">Give four advantages standard software over In-house developed software </w:t>
      </w:r>
      <w:r>
        <w:rPr>
          <w:rFonts w:ascii="Century Gothic" w:hAnsi="Century Gothic" w:cs="Aharoni"/>
          <w:b/>
        </w:rPr>
        <w:t>(4marks)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Mention four </w:t>
      </w:r>
      <w:r>
        <w:rPr>
          <w:rFonts w:ascii="Century Gothic" w:hAnsi="Century Gothic" w:cs="Aharoni"/>
        </w:rPr>
        <w:t xml:space="preserve">application areas of Magnetic Stripe recognition technology </w:t>
      </w:r>
      <w:r>
        <w:rPr>
          <w:rFonts w:ascii="Century Gothic" w:hAnsi="Century Gothic" w:cs="Aharoni"/>
          <w:b/>
        </w:rPr>
        <w:t>(4marks)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List four examples of optical storage disks </w:t>
      </w:r>
      <w:r>
        <w:rPr>
          <w:rFonts w:ascii="Century Gothic" w:hAnsi="Century Gothic" w:cs="Aharoni"/>
          <w:b/>
        </w:rPr>
        <w:t>(4marks)</w:t>
      </w:r>
    </w:p>
    <w:p w:rsidR="00784E0A" w:rsidRDefault="009F62CD">
      <w:pPr>
        <w:pStyle w:val="NoSpacing"/>
        <w:numPr>
          <w:ilvl w:val="0"/>
          <w:numId w:val="5"/>
        </w:numPr>
        <w:tabs>
          <w:tab w:val="left" w:pos="270"/>
        </w:tabs>
        <w:rPr>
          <w:rFonts w:ascii="Century Gothic" w:hAnsi="Century Gothic" w:cs="Aharoni"/>
        </w:rPr>
      </w:pPr>
      <w:r>
        <w:rPr>
          <w:rFonts w:ascii="Century Gothic" w:hAnsi="Century Gothic" w:cs="Aharoni"/>
        </w:rPr>
        <w:t xml:space="preserve">Enumerate four advantages of solid state storage devices   </w:t>
      </w:r>
      <w:r>
        <w:rPr>
          <w:rFonts w:ascii="Century Gothic" w:hAnsi="Century Gothic" w:cs="Aharoni"/>
          <w:b/>
        </w:rPr>
        <w:t>(4marks)</w:t>
      </w:r>
    </w:p>
    <w:p w:rsidR="00784E0A" w:rsidRDefault="009F62CD">
      <w:pPr>
        <w:pStyle w:val="NoSpacing"/>
        <w:numPr>
          <w:ilvl w:val="0"/>
          <w:numId w:val="5"/>
        </w:numPr>
        <w:tabs>
          <w:tab w:val="left" w:pos="270"/>
        </w:tabs>
        <w:rPr>
          <w:rFonts w:ascii="Century Gothic" w:hAnsi="Century Gothic" w:cs="Aharoni"/>
        </w:rPr>
      </w:pPr>
      <w:r>
        <w:rPr>
          <w:rFonts w:ascii="Century Gothic" w:hAnsi="Century Gothic" w:cs="Aharoni"/>
        </w:rPr>
        <w:t xml:space="preserve">Describe four parameters that can be used to search for a file in </w:t>
      </w:r>
      <w:r>
        <w:rPr>
          <w:rFonts w:ascii="Century Gothic" w:hAnsi="Century Gothic" w:cs="Aharoni"/>
        </w:rPr>
        <w:t xml:space="preserve">computer secondary storage media </w:t>
      </w:r>
      <w:r>
        <w:rPr>
          <w:rFonts w:ascii="Century Gothic" w:hAnsi="Century Gothic" w:cs="Aharoni"/>
          <w:b/>
        </w:rPr>
        <w:t>(4marks)</w:t>
      </w:r>
    </w:p>
    <w:p w:rsidR="00784E0A" w:rsidRDefault="00784E0A">
      <w:pPr>
        <w:pStyle w:val="NoSpacing"/>
        <w:numPr>
          <w:ilvl w:val="0"/>
          <w:numId w:val="1"/>
        </w:numPr>
        <w:tabs>
          <w:tab w:val="left" w:pos="270"/>
        </w:tabs>
        <w:ind w:left="270" w:hanging="270"/>
        <w:rPr>
          <w:rFonts w:ascii="Century Gothic" w:hAnsi="Century Gothic" w:cs="Aharoni"/>
        </w:rPr>
      </w:pPr>
    </w:p>
    <w:p w:rsidR="00784E0A" w:rsidRDefault="009F62CD">
      <w:pPr>
        <w:pStyle w:val="NoSpacing"/>
        <w:numPr>
          <w:ilvl w:val="0"/>
          <w:numId w:val="6"/>
        </w:numPr>
        <w:tabs>
          <w:tab w:val="left" w:pos="270"/>
        </w:tabs>
        <w:rPr>
          <w:rFonts w:ascii="Century Gothic" w:hAnsi="Century Gothic" w:cs="Aharoni"/>
        </w:rPr>
      </w:pPr>
      <w:r>
        <w:rPr>
          <w:rFonts w:ascii="Century Gothic" w:hAnsi="Century Gothic" w:cs="Aharoni"/>
        </w:rPr>
        <w:t xml:space="preserve">State four devices that input data in the computer through scanning </w:t>
      </w:r>
      <w:r>
        <w:rPr>
          <w:rFonts w:ascii="Century Gothic" w:hAnsi="Century Gothic" w:cs="Aharoni"/>
          <w:b/>
        </w:rPr>
        <w:t>(4marks)</w:t>
      </w:r>
    </w:p>
    <w:p w:rsidR="00784E0A" w:rsidRDefault="009F62CD">
      <w:pPr>
        <w:pStyle w:val="NoSpacing"/>
        <w:numPr>
          <w:ilvl w:val="0"/>
          <w:numId w:val="6"/>
        </w:numPr>
        <w:tabs>
          <w:tab w:val="left" w:pos="270"/>
        </w:tabs>
        <w:rPr>
          <w:rFonts w:ascii="Century Gothic" w:hAnsi="Century Gothic" w:cs="Aharoni"/>
        </w:rPr>
      </w:pPr>
      <w:r>
        <w:rPr>
          <w:rFonts w:ascii="Century Gothic" w:hAnsi="Century Gothic" w:cs="Aharoni"/>
        </w:rPr>
        <w:t xml:space="preserve">Name four factors to consider when choosing an input device </w:t>
      </w:r>
      <w:r>
        <w:rPr>
          <w:rFonts w:ascii="Century Gothic" w:hAnsi="Century Gothic" w:cs="Aharoni"/>
          <w:b/>
        </w:rPr>
        <w:t>(4marks)</w:t>
      </w:r>
    </w:p>
    <w:p w:rsidR="00784E0A" w:rsidRDefault="009F62CD">
      <w:pPr>
        <w:pStyle w:val="NoSpacing"/>
        <w:numPr>
          <w:ilvl w:val="0"/>
          <w:numId w:val="6"/>
        </w:numPr>
        <w:tabs>
          <w:tab w:val="left" w:pos="270"/>
        </w:tabs>
        <w:rPr>
          <w:rFonts w:ascii="Century Gothic" w:hAnsi="Century Gothic" w:cs="Aharoni"/>
        </w:rPr>
      </w:pPr>
      <w:r>
        <w:rPr>
          <w:rFonts w:ascii="Century Gothic" w:hAnsi="Century Gothic" w:cs="Aharoni"/>
        </w:rPr>
        <w:t xml:space="preserve">Describe two application areas of Digitizers  </w:t>
      </w:r>
      <w:r>
        <w:rPr>
          <w:rFonts w:ascii="Century Gothic" w:hAnsi="Century Gothic" w:cs="Aharoni"/>
          <w:b/>
        </w:rPr>
        <w:t>(4marks)</w:t>
      </w:r>
      <w:r>
        <w:rPr>
          <w:rFonts w:ascii="Century Gothic" w:hAnsi="Century Gothic" w:cs="Aharoni"/>
        </w:rPr>
        <w:t xml:space="preserve"> </w:t>
      </w:r>
    </w:p>
    <w:p w:rsidR="00784E0A" w:rsidRDefault="00784E0A">
      <w:pPr>
        <w:pStyle w:val="NoSpacing"/>
        <w:tabs>
          <w:tab w:val="left" w:pos="270"/>
        </w:tabs>
        <w:spacing w:line="360" w:lineRule="auto"/>
        <w:rPr>
          <w:rFonts w:ascii="Century Gothic" w:hAnsi="Century Gothic" w:cs="Aharoni"/>
        </w:rPr>
      </w:pP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List five </w:t>
      </w:r>
      <w:r>
        <w:rPr>
          <w:rFonts w:ascii="Century Gothic" w:hAnsi="Century Gothic" w:cs="Aharoni"/>
        </w:rPr>
        <w:t xml:space="preserve">challenges experienced by the users of the first generation computers  </w:t>
      </w:r>
      <w:r>
        <w:rPr>
          <w:rFonts w:ascii="Century Gothic" w:hAnsi="Century Gothic" w:cs="Aharoni"/>
          <w:b/>
        </w:rPr>
        <w:t>(4marks)</w:t>
      </w:r>
    </w:p>
    <w:p w:rsidR="00784E0A" w:rsidRDefault="00784E0A">
      <w:pPr>
        <w:pStyle w:val="NoSpacing"/>
        <w:numPr>
          <w:ilvl w:val="0"/>
          <w:numId w:val="1"/>
        </w:numPr>
        <w:tabs>
          <w:tab w:val="left" w:pos="270"/>
        </w:tabs>
        <w:ind w:left="270" w:hanging="270"/>
        <w:rPr>
          <w:rFonts w:ascii="Century Gothic" w:hAnsi="Century Gothic" w:cs="Aharoni"/>
        </w:rPr>
      </w:pPr>
    </w:p>
    <w:p w:rsidR="00784E0A" w:rsidRDefault="009F62CD">
      <w:pPr>
        <w:pStyle w:val="NoSpacing"/>
        <w:numPr>
          <w:ilvl w:val="0"/>
          <w:numId w:val="8"/>
        </w:numPr>
        <w:tabs>
          <w:tab w:val="left" w:pos="270"/>
        </w:tabs>
        <w:rPr>
          <w:rFonts w:ascii="Century Gothic" w:hAnsi="Century Gothic" w:cs="Aharoni"/>
        </w:rPr>
      </w:pPr>
      <w:r>
        <w:rPr>
          <w:rFonts w:ascii="Century Gothic" w:hAnsi="Century Gothic" w:cs="Aharoni"/>
        </w:rPr>
        <w:t xml:space="preserve">State two ways of discharging static electricity that might accumulated on the hands during basic computer setup and cabling </w:t>
      </w:r>
      <w:r>
        <w:rPr>
          <w:rFonts w:ascii="Century Gothic" w:hAnsi="Century Gothic" w:cs="Aharoni"/>
          <w:b/>
        </w:rPr>
        <w:t>(2marks)</w:t>
      </w:r>
    </w:p>
    <w:p w:rsidR="00784E0A" w:rsidRDefault="009F62CD">
      <w:pPr>
        <w:pStyle w:val="NoSpacing"/>
        <w:numPr>
          <w:ilvl w:val="0"/>
          <w:numId w:val="8"/>
        </w:numPr>
        <w:tabs>
          <w:tab w:val="left" w:pos="270"/>
        </w:tabs>
        <w:spacing w:line="360" w:lineRule="auto"/>
        <w:rPr>
          <w:rFonts w:ascii="Century Gothic" w:hAnsi="Century Gothic" w:cs="Aharoni"/>
        </w:rPr>
      </w:pPr>
      <w:r>
        <w:rPr>
          <w:rFonts w:ascii="Century Gothic" w:hAnsi="Century Gothic" w:cs="Aharoni"/>
        </w:rPr>
        <w:t>Identify three controllers used to connec</w:t>
      </w:r>
      <w:r>
        <w:rPr>
          <w:rFonts w:ascii="Century Gothic" w:hAnsi="Century Gothic" w:cs="Aharoni"/>
        </w:rPr>
        <w:t xml:space="preserve">t a hard disk to the motherboard  </w:t>
      </w:r>
      <w:r>
        <w:rPr>
          <w:rFonts w:ascii="Century Gothic" w:hAnsi="Century Gothic" w:cs="Aharoni"/>
          <w:b/>
        </w:rPr>
        <w:t>(3marks)</w:t>
      </w:r>
      <w:r>
        <w:rPr>
          <w:rFonts w:ascii="Century Gothic" w:hAnsi="Century Gothic" w:cs="Aharoni"/>
        </w:rPr>
        <w:t xml:space="preserve"> </w:t>
      </w:r>
    </w:p>
    <w:p w:rsidR="00784E0A" w:rsidRDefault="009F62CD">
      <w:pPr>
        <w:pStyle w:val="NoSpacing"/>
        <w:numPr>
          <w:ilvl w:val="0"/>
          <w:numId w:val="8"/>
        </w:numPr>
        <w:tabs>
          <w:tab w:val="left" w:pos="270"/>
        </w:tabs>
        <w:rPr>
          <w:rFonts w:ascii="Century Gothic" w:hAnsi="Century Gothic" w:cs="Aharoni"/>
        </w:rPr>
      </w:pPr>
      <w:r>
        <w:rPr>
          <w:rFonts w:ascii="Century Gothic" w:hAnsi="Century Gothic" w:cs="Aharoni"/>
        </w:rPr>
        <w:t xml:space="preserve">What is hot swapping </w:t>
      </w:r>
      <w:r>
        <w:rPr>
          <w:rFonts w:ascii="Century Gothic" w:hAnsi="Century Gothic" w:cs="Aharoni"/>
          <w:b/>
        </w:rPr>
        <w:t>(2mark)</w:t>
      </w:r>
    </w:p>
    <w:p w:rsidR="00784E0A" w:rsidRDefault="009F62CD">
      <w:pPr>
        <w:pStyle w:val="NoSpacing"/>
        <w:numPr>
          <w:ilvl w:val="0"/>
          <w:numId w:val="8"/>
        </w:numPr>
        <w:tabs>
          <w:tab w:val="left" w:pos="270"/>
        </w:tabs>
        <w:rPr>
          <w:rFonts w:ascii="Century Gothic" w:hAnsi="Century Gothic" w:cs="Aharoni"/>
        </w:rPr>
      </w:pPr>
      <w:r>
        <w:rPr>
          <w:rFonts w:ascii="Century Gothic" w:hAnsi="Century Gothic" w:cs="Aharoni"/>
        </w:rPr>
        <w:t xml:space="preserve">Write the following acronyms in full </w:t>
      </w:r>
      <w:r>
        <w:rPr>
          <w:rFonts w:ascii="Century Gothic" w:hAnsi="Century Gothic" w:cs="Aharoni"/>
          <w:b/>
        </w:rPr>
        <w:t xml:space="preserve">(3marks) </w:t>
      </w:r>
    </w:p>
    <w:p w:rsidR="00784E0A" w:rsidRDefault="009F62CD">
      <w:pPr>
        <w:pStyle w:val="NoSpacing"/>
        <w:numPr>
          <w:ilvl w:val="0"/>
          <w:numId w:val="27"/>
        </w:numPr>
        <w:tabs>
          <w:tab w:val="left" w:pos="270"/>
        </w:tabs>
        <w:rPr>
          <w:rFonts w:ascii="Century Gothic" w:hAnsi="Century Gothic" w:cs="Aharoni"/>
        </w:rPr>
      </w:pPr>
      <w:r>
        <w:rPr>
          <w:rFonts w:ascii="Century Gothic" w:hAnsi="Century Gothic" w:cs="Aharoni"/>
        </w:rPr>
        <w:t>SATA</w:t>
      </w:r>
    </w:p>
    <w:p w:rsidR="00784E0A" w:rsidRDefault="009F62CD">
      <w:pPr>
        <w:pStyle w:val="NoSpacing"/>
        <w:numPr>
          <w:ilvl w:val="0"/>
          <w:numId w:val="27"/>
        </w:numPr>
        <w:tabs>
          <w:tab w:val="left" w:pos="270"/>
        </w:tabs>
        <w:rPr>
          <w:rFonts w:ascii="Century Gothic" w:hAnsi="Century Gothic" w:cs="Aharoni"/>
        </w:rPr>
      </w:pPr>
      <w:r>
        <w:rPr>
          <w:rFonts w:ascii="Century Gothic" w:hAnsi="Century Gothic" w:cs="Aharoni"/>
        </w:rPr>
        <w:t>SCSI</w:t>
      </w:r>
    </w:p>
    <w:p w:rsidR="00784E0A" w:rsidRDefault="009F62CD">
      <w:pPr>
        <w:pStyle w:val="NoSpacing"/>
        <w:numPr>
          <w:ilvl w:val="0"/>
          <w:numId w:val="27"/>
        </w:numPr>
        <w:tabs>
          <w:tab w:val="left" w:pos="270"/>
        </w:tabs>
        <w:rPr>
          <w:rFonts w:ascii="Century Gothic" w:hAnsi="Century Gothic" w:cs="Aharoni"/>
        </w:rPr>
      </w:pPr>
      <w:r>
        <w:rPr>
          <w:rFonts w:ascii="Century Gothic" w:hAnsi="Century Gothic" w:cs="Aharoni"/>
        </w:rPr>
        <w:t>EIDE</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Describe four types of registers located inside the microprocessor </w:t>
      </w:r>
      <w:r>
        <w:rPr>
          <w:rFonts w:ascii="Century Gothic" w:hAnsi="Century Gothic" w:cs="Aharoni"/>
          <w:b/>
        </w:rPr>
        <w:t>(4marks)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Baroness bought a new lap pre-installed with </w:t>
      </w:r>
      <w:r>
        <w:rPr>
          <w:rFonts w:ascii="Century Gothic" w:hAnsi="Century Gothic" w:cs="Aharoni"/>
        </w:rPr>
        <w:t>window 11 operating system for her personal use, when she switched the computer on, She released that some applications were not installed. Briefly describe four factors Baroness should consider before acquiring the application</w:t>
      </w:r>
      <w:r>
        <w:rPr>
          <w:rFonts w:ascii="Century Gothic" w:hAnsi="Century Gothic" w:cs="Aharoni"/>
          <w:b/>
        </w:rPr>
        <w:t>(4marks)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Describe five functi</w:t>
      </w:r>
      <w:r>
        <w:rPr>
          <w:rFonts w:ascii="Century Gothic" w:hAnsi="Century Gothic" w:cs="Aharoni"/>
        </w:rPr>
        <w:t xml:space="preserve">ons of the operating system  </w:t>
      </w:r>
      <w:r>
        <w:rPr>
          <w:rFonts w:ascii="Century Gothic" w:hAnsi="Century Gothic" w:cs="Aharoni"/>
          <w:b/>
        </w:rPr>
        <w:t>(4marks)</w:t>
      </w:r>
    </w:p>
    <w:p w:rsidR="00784E0A" w:rsidRDefault="009F62CD">
      <w:pPr>
        <w:pStyle w:val="NoSpacing"/>
        <w:numPr>
          <w:ilvl w:val="0"/>
          <w:numId w:val="1"/>
        </w:numPr>
        <w:tabs>
          <w:tab w:val="left" w:pos="270"/>
        </w:tabs>
        <w:ind w:left="270" w:hanging="270"/>
        <w:rPr>
          <w:rFonts w:ascii="Century Gothic" w:hAnsi="Century Gothic" w:cs="Aharoni"/>
        </w:rPr>
      </w:pPr>
      <w:r>
        <w:rPr>
          <w:rFonts w:ascii="Century Gothic" w:hAnsi="Century Gothic" w:cs="Aharoni"/>
        </w:rPr>
        <w:t xml:space="preserve">Give three electric pathway used by device like main memory, control unit, arithmetic and logic unit to communicate   </w:t>
      </w:r>
      <w:r>
        <w:rPr>
          <w:rFonts w:ascii="Century Gothic" w:hAnsi="Century Gothic" w:cs="Aharoni"/>
          <w:b/>
        </w:rPr>
        <w:t>(3marks)</w:t>
      </w:r>
      <w:r>
        <w:rPr>
          <w:rFonts w:ascii="Century Gothic" w:hAnsi="Century Gothic" w:cs="Aharoni"/>
        </w:rPr>
        <w:t xml:space="preserve"> </w:t>
      </w:r>
    </w:p>
    <w:sectPr w:rsidR="00784E0A">
      <w:headerReference w:type="default" r:id="rId9"/>
      <w:footerReference w:type="default" r:id="rId10"/>
      <w:pgSz w:w="12240" w:h="15840"/>
      <w:pgMar w:top="1152" w:right="1152"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CD" w:rsidRDefault="009F62CD">
      <w:pPr>
        <w:spacing w:after="0" w:line="240" w:lineRule="auto"/>
      </w:pPr>
      <w:r>
        <w:separator/>
      </w:r>
    </w:p>
  </w:endnote>
  <w:endnote w:type="continuationSeparator" w:id="0">
    <w:p w:rsidR="009F62CD" w:rsidRDefault="009F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haroni">
    <w:altName w:val="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0A" w:rsidRDefault="009F62CD">
    <w:pPr>
      <w:pStyle w:val="Footer"/>
      <w:jc w:val="center"/>
    </w:pPr>
    <w:r>
      <w:fldChar w:fldCharType="begin"/>
    </w:r>
    <w:r>
      <w:instrText xml:space="preserve"> PAGE   \* MERGEFORMAT </w:instrText>
    </w:r>
    <w:r>
      <w:fldChar w:fldCharType="separate"/>
    </w:r>
    <w:r w:rsidR="007F2501">
      <w:rPr>
        <w:noProof/>
      </w:rPr>
      <w:t>1</w:t>
    </w:r>
    <w:r>
      <w:rPr>
        <w:noProof/>
      </w:rPr>
      <w:fldChar w:fldCharType="end"/>
    </w:r>
  </w:p>
  <w:p w:rsidR="00784E0A" w:rsidRDefault="00784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CD" w:rsidRDefault="009F62CD">
      <w:pPr>
        <w:spacing w:after="0" w:line="240" w:lineRule="auto"/>
      </w:pPr>
      <w:r>
        <w:separator/>
      </w:r>
    </w:p>
  </w:footnote>
  <w:footnote w:type="continuationSeparator" w:id="0">
    <w:p w:rsidR="009F62CD" w:rsidRDefault="009F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0A" w:rsidRDefault="00784E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3F4BD42"/>
    <w:lvl w:ilvl="0" w:tplc="18CA4F6C">
      <w:start w:val="1"/>
      <w:numFmt w:val="lowerRoman"/>
      <w:lvlText w:val="(%1)"/>
      <w:lvlJc w:val="left"/>
      <w:pPr>
        <w:ind w:left="99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0000001"/>
    <w:multiLevelType w:val="hybridMultilevel"/>
    <w:tmpl w:val="8B66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EDAC83E"/>
    <w:lvl w:ilvl="0" w:tplc="783C3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3E00064C"/>
    <w:lvl w:ilvl="0" w:tplc="0C5C9834">
      <w:start w:val="1"/>
      <w:numFmt w:val="lowerRoman"/>
      <w:lvlText w:val="(%1)"/>
      <w:lvlJc w:val="left"/>
      <w:pPr>
        <w:ind w:left="99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0000004"/>
    <w:multiLevelType w:val="hybridMultilevel"/>
    <w:tmpl w:val="02DC031E"/>
    <w:lvl w:ilvl="0" w:tplc="B04A9F9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hybridMultilevel"/>
    <w:tmpl w:val="23221976"/>
    <w:lvl w:ilvl="0" w:tplc="48962AB4">
      <w:start w:val="1"/>
      <w:numFmt w:val="lowerRoman"/>
      <w:lvlText w:val="(%1)"/>
      <w:lvlJc w:val="left"/>
      <w:pPr>
        <w:ind w:left="90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0000006"/>
    <w:multiLevelType w:val="hybridMultilevel"/>
    <w:tmpl w:val="CA50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4B86CFFE"/>
    <w:lvl w:ilvl="0" w:tplc="F858D07A">
      <w:start w:val="1"/>
      <w:numFmt w:val="lowerRoman"/>
      <w:lvlText w:val="(%1)"/>
      <w:lvlJc w:val="left"/>
      <w:pPr>
        <w:ind w:left="990" w:hanging="360"/>
      </w:pPr>
      <w:rPr>
        <w:rFonts w:ascii="Calibri" w:eastAsia="Calibri" w:hAnsi="Calibri" w:cs="Calibri" w:hint="default"/>
        <w:b/>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0000008"/>
    <w:multiLevelType w:val="hybridMultilevel"/>
    <w:tmpl w:val="265E427E"/>
    <w:lvl w:ilvl="0" w:tplc="783C3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7CDECE70"/>
    <w:lvl w:ilvl="0" w:tplc="1C60ECD2">
      <w:start w:val="1"/>
      <w:numFmt w:val="lowerRoman"/>
      <w:lvlText w:val="(%1)"/>
      <w:lvlJc w:val="left"/>
      <w:pPr>
        <w:ind w:left="99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000000A"/>
    <w:multiLevelType w:val="hybridMultilevel"/>
    <w:tmpl w:val="EA8ED4F2"/>
    <w:lvl w:ilvl="0" w:tplc="783C3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604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D93A3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000000D"/>
    <w:multiLevelType w:val="hybridMultilevel"/>
    <w:tmpl w:val="6A5E2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F8881554"/>
    <w:lvl w:ilvl="0" w:tplc="B2E0B724">
      <w:start w:val="1"/>
      <w:numFmt w:val="lowerRoman"/>
      <w:lvlText w:val="(%1)"/>
      <w:lvlJc w:val="left"/>
      <w:pPr>
        <w:ind w:left="81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0000000F"/>
    <w:multiLevelType w:val="hybridMultilevel"/>
    <w:tmpl w:val="ACFCE9DE"/>
    <w:lvl w:ilvl="0" w:tplc="9C4A5E42">
      <w:start w:val="1"/>
      <w:numFmt w:val="lowerRoman"/>
      <w:lvlText w:val="(%1)"/>
      <w:lvlJc w:val="left"/>
      <w:pPr>
        <w:ind w:left="99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00000010"/>
    <w:multiLevelType w:val="hybridMultilevel"/>
    <w:tmpl w:val="0DFA9A94"/>
    <w:lvl w:ilvl="0" w:tplc="9C4A5E42">
      <w:start w:val="1"/>
      <w:numFmt w:val="lowerRoman"/>
      <w:lvlText w:val="(%1)"/>
      <w:lvlJc w:val="left"/>
      <w:pPr>
        <w:ind w:left="99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00000011"/>
    <w:multiLevelType w:val="hybridMultilevel"/>
    <w:tmpl w:val="B2AA9176"/>
    <w:lvl w:ilvl="0" w:tplc="783C3898">
      <w:start w:val="1"/>
      <w:numFmt w:val="lowerLetter"/>
      <w:lvlText w:val="(%1)"/>
      <w:lvlJc w:val="left"/>
      <w:pPr>
        <w:ind w:left="81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00000012"/>
    <w:multiLevelType w:val="hybridMultilevel"/>
    <w:tmpl w:val="2F00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945E7E1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00000014"/>
    <w:multiLevelType w:val="hybridMultilevel"/>
    <w:tmpl w:val="B2AA9176"/>
    <w:lvl w:ilvl="0" w:tplc="783C3898">
      <w:start w:val="1"/>
      <w:numFmt w:val="low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5"/>
    <w:multiLevelType w:val="hybridMultilevel"/>
    <w:tmpl w:val="C77096F8"/>
    <w:lvl w:ilvl="0" w:tplc="783C3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31AE613C"/>
    <w:lvl w:ilvl="0" w:tplc="988E1978">
      <w:start w:val="1"/>
      <w:numFmt w:val="lowerLetter"/>
      <w:lvlText w:val="(%1)"/>
      <w:lvlJc w:val="left"/>
      <w:pPr>
        <w:ind w:left="105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00000017"/>
    <w:multiLevelType w:val="hybridMultilevel"/>
    <w:tmpl w:val="91D8AB58"/>
    <w:lvl w:ilvl="0" w:tplc="CE66956A">
      <w:start w:val="1"/>
      <w:numFmt w:val="lowerRoman"/>
      <w:lvlText w:val="(%1)"/>
      <w:lvlJc w:val="left"/>
      <w:pPr>
        <w:ind w:left="990" w:hanging="360"/>
      </w:pPr>
      <w:rPr>
        <w:rFonts w:ascii="Times New Roman" w:eastAsia="Calibri" w:hAnsi="Times New Roman" w:cs="Times New Roman" w:hint="default"/>
        <w:b w:val="0"/>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00000018"/>
    <w:multiLevelType w:val="hybridMultilevel"/>
    <w:tmpl w:val="265E427E"/>
    <w:lvl w:ilvl="0" w:tplc="783C3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9"/>
    <w:multiLevelType w:val="hybridMultilevel"/>
    <w:tmpl w:val="40706538"/>
    <w:lvl w:ilvl="0" w:tplc="6C0A14EC">
      <w:start w:val="1"/>
      <w:numFmt w:val="lowerRoman"/>
      <w:lvlText w:val="(%1)"/>
      <w:lvlJc w:val="left"/>
      <w:pPr>
        <w:ind w:left="990" w:hanging="360"/>
      </w:pPr>
      <w:rPr>
        <w:rFonts w:ascii="Calibri" w:eastAsia="Calibri" w:hAnsi="Calibri" w:cs="Calibri" w:hint="default"/>
        <w:b w:val="0"/>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0000001A"/>
    <w:multiLevelType w:val="hybridMultilevel"/>
    <w:tmpl w:val="00F65728"/>
    <w:lvl w:ilvl="0" w:tplc="F858D07A">
      <w:start w:val="1"/>
      <w:numFmt w:val="lowerRoman"/>
      <w:lvlText w:val="(%1)"/>
      <w:lvlJc w:val="left"/>
      <w:pPr>
        <w:ind w:left="990" w:hanging="360"/>
      </w:pPr>
      <w:rPr>
        <w:rFonts w:ascii="Calibri" w:eastAsia="Calibri" w:hAnsi="Calibri" w:cs="Calibri" w:hint="default"/>
        <w:b/>
        <w:bCs/>
        <w:i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2"/>
  </w:num>
  <w:num w:numId="3">
    <w:abstractNumId w:val="5"/>
  </w:num>
  <w:num w:numId="4">
    <w:abstractNumId w:val="25"/>
  </w:num>
  <w:num w:numId="5">
    <w:abstractNumId w:val="14"/>
  </w:num>
  <w:num w:numId="6">
    <w:abstractNumId w:val="15"/>
  </w:num>
  <w:num w:numId="7">
    <w:abstractNumId w:val="3"/>
  </w:num>
  <w:num w:numId="8">
    <w:abstractNumId w:val="0"/>
  </w:num>
  <w:num w:numId="9">
    <w:abstractNumId w:val="9"/>
  </w:num>
  <w:num w:numId="10">
    <w:abstractNumId w:val="1"/>
  </w:num>
  <w:num w:numId="11">
    <w:abstractNumId w:val="11"/>
  </w:num>
  <w:num w:numId="12">
    <w:abstractNumId w:val="6"/>
  </w:num>
  <w:num w:numId="13">
    <w:abstractNumId w:val="22"/>
  </w:num>
  <w:num w:numId="14">
    <w:abstractNumId w:val="23"/>
  </w:num>
  <w:num w:numId="15">
    <w:abstractNumId w:val="26"/>
  </w:num>
  <w:num w:numId="16">
    <w:abstractNumId w:val="18"/>
  </w:num>
  <w:num w:numId="17">
    <w:abstractNumId w:val="13"/>
  </w:num>
  <w:num w:numId="18">
    <w:abstractNumId w:val="19"/>
  </w:num>
  <w:num w:numId="19">
    <w:abstractNumId w:val="21"/>
  </w:num>
  <w:num w:numId="20">
    <w:abstractNumId w:val="24"/>
  </w:num>
  <w:num w:numId="21">
    <w:abstractNumId w:val="8"/>
  </w:num>
  <w:num w:numId="22">
    <w:abstractNumId w:val="2"/>
  </w:num>
  <w:num w:numId="23">
    <w:abstractNumId w:val="10"/>
  </w:num>
  <w:num w:numId="24">
    <w:abstractNumId w:val="17"/>
  </w:num>
  <w:num w:numId="25">
    <w:abstractNumId w:val="7"/>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A"/>
    <w:rsid w:val="00784E0A"/>
    <w:rsid w:val="007F2501"/>
    <w:rsid w:val="009F6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pPr>
      <w:spacing w:after="200" w:line="240" w:lineRule="auto"/>
    </w:pPr>
    <w:rPr>
      <w:i/>
      <w:iCs/>
      <w:color w:val="44546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7DF5-852A-4C47-B247-64FCD2C6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Jalweny</dc:creator>
  <cp:lastModifiedBy>user</cp:lastModifiedBy>
  <cp:revision>4</cp:revision>
  <cp:lastPrinted>2022-11-03T09:53:00Z</cp:lastPrinted>
  <dcterms:created xsi:type="dcterms:W3CDTF">2022-11-03T09:53:00Z</dcterms:created>
  <dcterms:modified xsi:type="dcterms:W3CDTF">2022-11-08T10:44:00Z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0a56781eb11a451187554d2407c5c955</vt:lpwstr>
  </property>
</Properties>
</file>