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968D4B" w14:textId="5F20CD00" w:rsidR="00FE389E" w:rsidRPr="00FE389E" w:rsidRDefault="00FE389E" w:rsidP="00C507DB">
      <w:pPr>
        <w:pStyle w:val="NoSpacing"/>
        <w:jc w:val="center"/>
        <w:rPr>
          <w:rFonts w:ascii="Book Antiqua" w:eastAsia="Times New Roman" w:hAnsi="Book Antiqua"/>
          <w:b/>
          <w:sz w:val="24"/>
          <w:szCs w:val="24"/>
        </w:rPr>
      </w:pPr>
      <w:bookmarkStart w:id="0" w:name="_GoBack"/>
      <w:r w:rsidRPr="00FE389E">
        <w:rPr>
          <w:rFonts w:ascii="Book Antiqua" w:eastAsia="Times New Roman" w:hAnsi="Book Antiqua"/>
          <w:b/>
          <w:sz w:val="24"/>
          <w:szCs w:val="24"/>
        </w:rPr>
        <w:t>FORM THREE GEOGRAPHY</w:t>
      </w:r>
    </w:p>
    <w:p w14:paraId="08656AAC" w14:textId="20B2A98E" w:rsidR="00FE389E" w:rsidRPr="00FE389E" w:rsidRDefault="00FE389E" w:rsidP="00C507DB">
      <w:pPr>
        <w:pStyle w:val="NoSpacing"/>
        <w:jc w:val="center"/>
        <w:rPr>
          <w:rFonts w:ascii="Book Antiqua" w:eastAsia="Times New Roman" w:hAnsi="Book Antiqua"/>
          <w:b/>
          <w:sz w:val="24"/>
          <w:szCs w:val="24"/>
        </w:rPr>
      </w:pPr>
      <w:r w:rsidRPr="00FE389E">
        <w:rPr>
          <w:rFonts w:ascii="Book Antiqua" w:eastAsia="Times New Roman" w:hAnsi="Book Antiqua"/>
          <w:b/>
          <w:sz w:val="24"/>
          <w:szCs w:val="24"/>
        </w:rPr>
        <w:t>DEC</w:t>
      </w:r>
      <w:r w:rsidR="00790A51">
        <w:rPr>
          <w:rFonts w:ascii="Book Antiqua" w:eastAsia="Times New Roman" w:hAnsi="Book Antiqua"/>
          <w:b/>
          <w:sz w:val="24"/>
          <w:szCs w:val="24"/>
        </w:rPr>
        <w:t>EMBER</w:t>
      </w:r>
      <w:r w:rsidR="00C507DB">
        <w:rPr>
          <w:rFonts w:ascii="Book Antiqua" w:eastAsia="Times New Roman" w:hAnsi="Book Antiqua"/>
          <w:b/>
          <w:sz w:val="24"/>
          <w:szCs w:val="24"/>
        </w:rPr>
        <w:t xml:space="preserve"> HOLIDAY ASSIGNME</w:t>
      </w:r>
      <w:r w:rsidRPr="00FE389E">
        <w:rPr>
          <w:rFonts w:ascii="Book Antiqua" w:eastAsia="Times New Roman" w:hAnsi="Book Antiqua"/>
          <w:b/>
          <w:sz w:val="24"/>
          <w:szCs w:val="24"/>
        </w:rPr>
        <w:t>NT</w:t>
      </w:r>
    </w:p>
    <w:bookmarkEnd w:id="0"/>
    <w:p w14:paraId="008BAE55" w14:textId="77777777" w:rsidR="002E05D0" w:rsidRDefault="002E05D0" w:rsidP="00296322">
      <w:pPr>
        <w:pStyle w:val="NoSpacing"/>
        <w:ind w:left="3600" w:firstLine="7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07E8EDF" w14:textId="43C671F2" w:rsidR="00296322" w:rsidRPr="00FA6CAD" w:rsidRDefault="00FE389E" w:rsidP="00DD579A">
      <w:pPr>
        <w:pStyle w:val="NoSpacing"/>
        <w:tabs>
          <w:tab w:val="left" w:pos="702"/>
        </w:tabs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96322" w:rsidRPr="00FA6CAD">
        <w:rPr>
          <w:rFonts w:ascii="Times New Roman" w:hAnsi="Times New Roman" w:cs="Times New Roman"/>
          <w:sz w:val="24"/>
          <w:szCs w:val="24"/>
        </w:rPr>
        <w:t xml:space="preserve">)  The table below shows climatic figure for station Q.  Use it to answer the questions </w:t>
      </w:r>
    </w:p>
    <w:p w14:paraId="223BDDB3" w14:textId="2BDA0E02" w:rsidR="00296322" w:rsidRDefault="00296322" w:rsidP="00296322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FA6CAD">
        <w:rPr>
          <w:rFonts w:ascii="Times New Roman" w:hAnsi="Times New Roman" w:cs="Times New Roman"/>
          <w:sz w:val="24"/>
          <w:szCs w:val="24"/>
        </w:rPr>
        <w:t>that follow.</w:t>
      </w:r>
    </w:p>
    <w:p w14:paraId="675833A6" w14:textId="77777777" w:rsidR="005D661B" w:rsidRPr="00FA6CAD" w:rsidRDefault="005D661B" w:rsidP="00296322">
      <w:pPr>
        <w:pStyle w:val="NoSpacing"/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115"/>
        <w:tblW w:w="0" w:type="auto"/>
        <w:tblLook w:val="04A0" w:firstRow="1" w:lastRow="0" w:firstColumn="1" w:lastColumn="0" w:noHBand="0" w:noVBand="1"/>
      </w:tblPr>
      <w:tblGrid>
        <w:gridCol w:w="1729"/>
        <w:gridCol w:w="718"/>
        <w:gridCol w:w="718"/>
        <w:gridCol w:w="718"/>
        <w:gridCol w:w="718"/>
        <w:gridCol w:w="718"/>
        <w:gridCol w:w="718"/>
        <w:gridCol w:w="718"/>
        <w:gridCol w:w="718"/>
        <w:gridCol w:w="718"/>
        <w:gridCol w:w="718"/>
        <w:gridCol w:w="718"/>
        <w:gridCol w:w="718"/>
      </w:tblGrid>
      <w:tr w:rsidR="00296322" w:rsidRPr="00FA6CAD" w14:paraId="7998869A" w14:textId="77777777" w:rsidTr="0051797E">
        <w:tc>
          <w:tcPr>
            <w:tcW w:w="1729" w:type="dxa"/>
          </w:tcPr>
          <w:p w14:paraId="6DB4E9F3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Months</w:t>
            </w:r>
          </w:p>
        </w:tc>
        <w:tc>
          <w:tcPr>
            <w:tcW w:w="718" w:type="dxa"/>
          </w:tcPr>
          <w:p w14:paraId="50800BE2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718" w:type="dxa"/>
          </w:tcPr>
          <w:p w14:paraId="5B54B9A3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718" w:type="dxa"/>
          </w:tcPr>
          <w:p w14:paraId="5C628891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18" w:type="dxa"/>
          </w:tcPr>
          <w:p w14:paraId="4B1E0129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18" w:type="dxa"/>
          </w:tcPr>
          <w:p w14:paraId="591F5D9B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18" w:type="dxa"/>
          </w:tcPr>
          <w:p w14:paraId="2356E9BD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718" w:type="dxa"/>
          </w:tcPr>
          <w:p w14:paraId="5851B6C0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718" w:type="dxa"/>
          </w:tcPr>
          <w:p w14:paraId="51DCBB57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18" w:type="dxa"/>
          </w:tcPr>
          <w:p w14:paraId="1C0BDF69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18" w:type="dxa"/>
          </w:tcPr>
          <w:p w14:paraId="0E867AB7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718" w:type="dxa"/>
          </w:tcPr>
          <w:p w14:paraId="581E8177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718" w:type="dxa"/>
          </w:tcPr>
          <w:p w14:paraId="25599AE8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296322" w:rsidRPr="00FA6CAD" w14:paraId="670D9D42" w14:textId="77777777" w:rsidTr="0051797E">
        <w:tc>
          <w:tcPr>
            <w:tcW w:w="1729" w:type="dxa"/>
          </w:tcPr>
          <w:p w14:paraId="6B70B75B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 xml:space="preserve">Temp in </w:t>
            </w:r>
            <w:r w:rsidRPr="00FA6C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718" w:type="dxa"/>
          </w:tcPr>
          <w:p w14:paraId="5E37102C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8" w:type="dxa"/>
          </w:tcPr>
          <w:p w14:paraId="01745A67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18" w:type="dxa"/>
          </w:tcPr>
          <w:p w14:paraId="67BCE2E7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18" w:type="dxa"/>
          </w:tcPr>
          <w:p w14:paraId="5459AEAE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18" w:type="dxa"/>
          </w:tcPr>
          <w:p w14:paraId="0F8F2AB2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18" w:type="dxa"/>
          </w:tcPr>
          <w:p w14:paraId="0265AE35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18" w:type="dxa"/>
          </w:tcPr>
          <w:p w14:paraId="11D8DBEF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18" w:type="dxa"/>
          </w:tcPr>
          <w:p w14:paraId="477A078A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18" w:type="dxa"/>
          </w:tcPr>
          <w:p w14:paraId="2F800DF4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18" w:type="dxa"/>
          </w:tcPr>
          <w:p w14:paraId="5EA414CB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18" w:type="dxa"/>
          </w:tcPr>
          <w:p w14:paraId="57BE90B4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18" w:type="dxa"/>
          </w:tcPr>
          <w:p w14:paraId="44C224E1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96322" w:rsidRPr="00FA6CAD" w14:paraId="735D4D41" w14:textId="77777777" w:rsidTr="0051797E">
        <w:tc>
          <w:tcPr>
            <w:tcW w:w="1729" w:type="dxa"/>
          </w:tcPr>
          <w:p w14:paraId="1056DECC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Rainfall in mm</w:t>
            </w:r>
          </w:p>
        </w:tc>
        <w:tc>
          <w:tcPr>
            <w:tcW w:w="718" w:type="dxa"/>
          </w:tcPr>
          <w:p w14:paraId="6FADE836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718" w:type="dxa"/>
          </w:tcPr>
          <w:p w14:paraId="7DB250FB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718" w:type="dxa"/>
          </w:tcPr>
          <w:p w14:paraId="3CD9A6A5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718" w:type="dxa"/>
          </w:tcPr>
          <w:p w14:paraId="04DACC5B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718" w:type="dxa"/>
          </w:tcPr>
          <w:p w14:paraId="58DE6C50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718" w:type="dxa"/>
          </w:tcPr>
          <w:p w14:paraId="67EE2E2C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718" w:type="dxa"/>
          </w:tcPr>
          <w:p w14:paraId="376E4A84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718" w:type="dxa"/>
          </w:tcPr>
          <w:p w14:paraId="1D2D7F73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718" w:type="dxa"/>
          </w:tcPr>
          <w:p w14:paraId="757F1BEA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718" w:type="dxa"/>
          </w:tcPr>
          <w:p w14:paraId="285EE89B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18" w:type="dxa"/>
          </w:tcPr>
          <w:p w14:paraId="5C0E3AE1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718" w:type="dxa"/>
          </w:tcPr>
          <w:p w14:paraId="28F5A8E6" w14:textId="77777777" w:rsidR="00296322" w:rsidRPr="00FA6CAD" w:rsidRDefault="00296322" w:rsidP="0051797E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6CAD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14:paraId="5D699E50" w14:textId="77777777" w:rsidR="00296322" w:rsidRPr="00FA6CAD" w:rsidRDefault="00296322" w:rsidP="0029632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5D8CAA" w14:textId="6146EEBB" w:rsidR="00296322" w:rsidRPr="00FA6CAD" w:rsidRDefault="00296322" w:rsidP="0029632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6CAD">
        <w:rPr>
          <w:rFonts w:ascii="Times New Roman" w:hAnsi="Times New Roman" w:cs="Times New Roman"/>
          <w:sz w:val="24"/>
          <w:szCs w:val="24"/>
        </w:rPr>
        <w:tab/>
        <w:t>(i)</w:t>
      </w:r>
      <w:r w:rsidRPr="00FA6CAD">
        <w:rPr>
          <w:rFonts w:ascii="Times New Roman" w:hAnsi="Times New Roman" w:cs="Times New Roman"/>
          <w:sz w:val="24"/>
          <w:szCs w:val="24"/>
        </w:rPr>
        <w:tab/>
        <w:t>Calculate the annual range of temperature for station Q.</w:t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b/>
          <w:bCs/>
          <w:sz w:val="24"/>
          <w:szCs w:val="24"/>
        </w:rPr>
        <w:t>(2 marks)</w:t>
      </w:r>
    </w:p>
    <w:p w14:paraId="52EA3A16" w14:textId="77777777" w:rsidR="00296322" w:rsidRPr="00FA6CAD" w:rsidRDefault="00296322" w:rsidP="0029632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6CAD">
        <w:rPr>
          <w:rFonts w:ascii="Times New Roman" w:hAnsi="Times New Roman" w:cs="Times New Roman"/>
          <w:sz w:val="24"/>
          <w:szCs w:val="24"/>
        </w:rPr>
        <w:tab/>
        <w:t>(ii)</w:t>
      </w:r>
      <w:r w:rsidRPr="00FA6CAD">
        <w:rPr>
          <w:rFonts w:ascii="Times New Roman" w:hAnsi="Times New Roman" w:cs="Times New Roman"/>
          <w:sz w:val="24"/>
          <w:szCs w:val="24"/>
        </w:rPr>
        <w:tab/>
        <w:t>Give four characteristics of climate for station Q.</w:t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b/>
          <w:bCs/>
          <w:sz w:val="24"/>
          <w:szCs w:val="24"/>
        </w:rPr>
        <w:t>(4 marks)</w:t>
      </w:r>
    </w:p>
    <w:p w14:paraId="06DB6561" w14:textId="6BC5D71B" w:rsidR="00296322" w:rsidRPr="00FA6CAD" w:rsidRDefault="00296322" w:rsidP="00F544D8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A6CAD">
        <w:rPr>
          <w:rFonts w:ascii="Times New Roman" w:hAnsi="Times New Roman" w:cs="Times New Roman"/>
          <w:sz w:val="24"/>
          <w:szCs w:val="24"/>
        </w:rPr>
        <w:t>(</w:t>
      </w:r>
      <w:r w:rsidR="00C55F0D" w:rsidRPr="00FA6CAD">
        <w:rPr>
          <w:rFonts w:ascii="Times New Roman" w:hAnsi="Times New Roman" w:cs="Times New Roman"/>
          <w:sz w:val="24"/>
          <w:szCs w:val="24"/>
        </w:rPr>
        <w:t>iii</w:t>
      </w:r>
      <w:r w:rsidRPr="00FA6CAD">
        <w:rPr>
          <w:rFonts w:ascii="Times New Roman" w:hAnsi="Times New Roman" w:cs="Times New Roman"/>
          <w:sz w:val="24"/>
          <w:szCs w:val="24"/>
        </w:rPr>
        <w:t>)</w:t>
      </w:r>
      <w:r w:rsidRPr="00FA6CAD">
        <w:rPr>
          <w:rFonts w:ascii="Times New Roman" w:hAnsi="Times New Roman" w:cs="Times New Roman"/>
          <w:sz w:val="24"/>
          <w:szCs w:val="24"/>
        </w:rPr>
        <w:tab/>
        <w:t>With the aid of a well-labelled diagram, describe the formation of cyclonic rainfall.</w:t>
      </w:r>
      <w:r w:rsidR="00F544D8" w:rsidRPr="00FA6CAD">
        <w:rPr>
          <w:rFonts w:ascii="Times New Roman" w:hAnsi="Times New Roman" w:cs="Times New Roman"/>
          <w:sz w:val="24"/>
          <w:szCs w:val="24"/>
        </w:rPr>
        <w:tab/>
      </w:r>
      <w:r w:rsidR="00F544D8" w:rsidRPr="00FA6CAD">
        <w:rPr>
          <w:rFonts w:ascii="Times New Roman" w:hAnsi="Times New Roman" w:cs="Times New Roman"/>
          <w:sz w:val="24"/>
          <w:szCs w:val="24"/>
        </w:rPr>
        <w:tab/>
      </w:r>
      <w:r w:rsidR="00F544D8" w:rsidRPr="00FA6CAD">
        <w:rPr>
          <w:rFonts w:ascii="Times New Roman" w:hAnsi="Times New Roman" w:cs="Times New Roman"/>
          <w:sz w:val="24"/>
          <w:szCs w:val="24"/>
        </w:rPr>
        <w:tab/>
      </w:r>
      <w:r w:rsidR="00F544D8" w:rsidRPr="00FA6CAD">
        <w:rPr>
          <w:rFonts w:ascii="Times New Roman" w:hAnsi="Times New Roman" w:cs="Times New Roman"/>
          <w:sz w:val="24"/>
          <w:szCs w:val="24"/>
        </w:rPr>
        <w:tab/>
      </w:r>
      <w:r w:rsidR="00F544D8" w:rsidRPr="00FA6CAD">
        <w:rPr>
          <w:rFonts w:ascii="Times New Roman" w:hAnsi="Times New Roman" w:cs="Times New Roman"/>
          <w:sz w:val="24"/>
          <w:szCs w:val="24"/>
        </w:rPr>
        <w:tab/>
      </w:r>
      <w:r w:rsidR="00F544D8" w:rsidRPr="00FA6CAD">
        <w:rPr>
          <w:rFonts w:ascii="Times New Roman" w:hAnsi="Times New Roman" w:cs="Times New Roman"/>
          <w:sz w:val="24"/>
          <w:szCs w:val="24"/>
        </w:rPr>
        <w:tab/>
      </w:r>
      <w:r w:rsidR="00F544D8" w:rsidRPr="00FA6CAD">
        <w:rPr>
          <w:rFonts w:ascii="Times New Roman" w:hAnsi="Times New Roman" w:cs="Times New Roman"/>
          <w:sz w:val="24"/>
          <w:szCs w:val="24"/>
        </w:rPr>
        <w:tab/>
      </w:r>
      <w:r w:rsidR="00F544D8" w:rsidRPr="00FA6CAD">
        <w:rPr>
          <w:rFonts w:ascii="Times New Roman" w:hAnsi="Times New Roman" w:cs="Times New Roman"/>
          <w:sz w:val="24"/>
          <w:szCs w:val="24"/>
        </w:rPr>
        <w:tab/>
      </w:r>
      <w:r w:rsidR="00F544D8" w:rsidRPr="00FA6CAD">
        <w:rPr>
          <w:rFonts w:ascii="Times New Roman" w:hAnsi="Times New Roman" w:cs="Times New Roman"/>
          <w:sz w:val="24"/>
          <w:szCs w:val="24"/>
        </w:rPr>
        <w:tab/>
      </w:r>
      <w:r w:rsidR="00F544D8" w:rsidRPr="00FA6CAD">
        <w:rPr>
          <w:rFonts w:ascii="Times New Roman" w:hAnsi="Times New Roman" w:cs="Times New Roman"/>
          <w:sz w:val="24"/>
          <w:szCs w:val="24"/>
        </w:rPr>
        <w:tab/>
      </w:r>
      <w:r w:rsidR="00F544D8" w:rsidRPr="00FA6CAD">
        <w:rPr>
          <w:rFonts w:ascii="Times New Roman" w:hAnsi="Times New Roman" w:cs="Times New Roman"/>
          <w:sz w:val="24"/>
          <w:szCs w:val="24"/>
        </w:rPr>
        <w:tab/>
      </w:r>
      <w:r w:rsidR="00F544D8" w:rsidRPr="00FA6CAD">
        <w:rPr>
          <w:rFonts w:ascii="Times New Roman" w:hAnsi="Times New Roman" w:cs="Times New Roman"/>
          <w:sz w:val="24"/>
          <w:szCs w:val="24"/>
        </w:rPr>
        <w:tab/>
      </w:r>
      <w:r w:rsidR="00F544D8"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b/>
          <w:bCs/>
          <w:sz w:val="24"/>
          <w:szCs w:val="24"/>
        </w:rPr>
        <w:t>(6 marks)</w:t>
      </w:r>
    </w:p>
    <w:p w14:paraId="29CCDDAE" w14:textId="5D74E9C9" w:rsidR="00296322" w:rsidRPr="00FA6CAD" w:rsidRDefault="00296322" w:rsidP="0029632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6CAD">
        <w:rPr>
          <w:rFonts w:ascii="Times New Roman" w:hAnsi="Times New Roman" w:cs="Times New Roman"/>
          <w:sz w:val="24"/>
          <w:szCs w:val="24"/>
        </w:rPr>
        <w:tab/>
        <w:t>(</w:t>
      </w:r>
      <w:r w:rsidR="00C55F0D" w:rsidRPr="00FA6CAD">
        <w:rPr>
          <w:rFonts w:ascii="Times New Roman" w:hAnsi="Times New Roman" w:cs="Times New Roman"/>
          <w:sz w:val="24"/>
          <w:szCs w:val="24"/>
        </w:rPr>
        <w:t>d</w:t>
      </w:r>
      <w:r w:rsidRPr="00FA6CAD">
        <w:rPr>
          <w:rFonts w:ascii="Times New Roman" w:hAnsi="Times New Roman" w:cs="Times New Roman"/>
          <w:sz w:val="24"/>
          <w:szCs w:val="24"/>
        </w:rPr>
        <w:t>)</w:t>
      </w:r>
      <w:r w:rsidRPr="00FA6CAD">
        <w:rPr>
          <w:rFonts w:ascii="Times New Roman" w:hAnsi="Times New Roman" w:cs="Times New Roman"/>
          <w:sz w:val="24"/>
          <w:szCs w:val="24"/>
        </w:rPr>
        <w:tab/>
        <w:t>You intend to carry out a field study of a weather station in your school.</w:t>
      </w:r>
    </w:p>
    <w:p w14:paraId="336132D4" w14:textId="77777777" w:rsidR="00296322" w:rsidRPr="00FA6CAD" w:rsidRDefault="00296322" w:rsidP="00296322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6CAD">
        <w:rPr>
          <w:rFonts w:ascii="Times New Roman" w:hAnsi="Times New Roman" w:cs="Times New Roman"/>
          <w:sz w:val="24"/>
          <w:szCs w:val="24"/>
        </w:rPr>
        <w:tab/>
        <w:t>(i)</w:t>
      </w:r>
      <w:r w:rsidRPr="00FA6CAD">
        <w:rPr>
          <w:rFonts w:ascii="Times New Roman" w:hAnsi="Times New Roman" w:cs="Times New Roman"/>
          <w:sz w:val="24"/>
          <w:szCs w:val="24"/>
        </w:rPr>
        <w:tab/>
        <w:t>Give two methods of recording data that you are likely to use.</w:t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b/>
          <w:bCs/>
          <w:sz w:val="24"/>
          <w:szCs w:val="24"/>
        </w:rPr>
        <w:t>(2 marks)</w:t>
      </w:r>
    </w:p>
    <w:p w14:paraId="00EECCC9" w14:textId="77777777" w:rsidR="00296322" w:rsidRPr="00FA6CAD" w:rsidRDefault="00296322" w:rsidP="00296322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A6CAD">
        <w:rPr>
          <w:rFonts w:ascii="Times New Roman" w:hAnsi="Times New Roman" w:cs="Times New Roman"/>
          <w:sz w:val="24"/>
          <w:szCs w:val="24"/>
        </w:rPr>
        <w:t xml:space="preserve">(ii) State three reasons why the recording of data at a school weather station may be </w:t>
      </w:r>
    </w:p>
    <w:p w14:paraId="6432F922" w14:textId="77777777" w:rsidR="00296322" w:rsidRPr="00FA6CAD" w:rsidRDefault="00296322" w:rsidP="00296322">
      <w:pPr>
        <w:pStyle w:val="NoSpacing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FA6CAD">
        <w:rPr>
          <w:rFonts w:ascii="Times New Roman" w:hAnsi="Times New Roman" w:cs="Times New Roman"/>
          <w:sz w:val="24"/>
          <w:szCs w:val="24"/>
        </w:rPr>
        <w:t>inaccurate.</w:t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b/>
          <w:bCs/>
          <w:sz w:val="24"/>
          <w:szCs w:val="24"/>
        </w:rPr>
        <w:t>(3 marks)</w:t>
      </w:r>
    </w:p>
    <w:p w14:paraId="72386515" w14:textId="2F0E243C" w:rsidR="00296322" w:rsidRPr="00FA6CAD" w:rsidRDefault="00FE389E" w:rsidP="00FE389E">
      <w:pPr>
        <w:pStyle w:val="NoSpacing"/>
        <w:spacing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296322" w:rsidRPr="00FA6CAD">
        <w:rPr>
          <w:rFonts w:ascii="Times New Roman" w:eastAsia="Times New Roman" w:hAnsi="Times New Roman" w:cs="Times New Roman"/>
          <w:sz w:val="24"/>
          <w:szCs w:val="24"/>
        </w:rPr>
        <w:t>(a) Name three types of faults:</w:t>
      </w:r>
      <w:r w:rsidR="00296322"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="00296322"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="00296322"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="00296322"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="00296322"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="00296322"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="00296322"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="00296322" w:rsidRPr="00FA6CAD">
        <w:rPr>
          <w:rFonts w:ascii="Times New Roman" w:eastAsia="Times New Roman" w:hAnsi="Times New Roman" w:cs="Times New Roman"/>
          <w:b/>
          <w:bCs/>
          <w:sz w:val="24"/>
          <w:szCs w:val="24"/>
        </w:rPr>
        <w:t>(3 marks)</w:t>
      </w:r>
    </w:p>
    <w:p w14:paraId="2E378FDB" w14:textId="77777777" w:rsidR="00296322" w:rsidRPr="00FA6CAD" w:rsidRDefault="00296322" w:rsidP="00296322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6CAD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  <w:t>(b) (</w:t>
      </w:r>
      <w:proofErr w:type="gramStart"/>
      <w:r w:rsidRPr="00FA6CA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gramEnd"/>
      <w:r w:rsidRPr="00FA6CAD">
        <w:rPr>
          <w:rFonts w:ascii="Times New Roman" w:eastAsia="Times New Roman" w:hAnsi="Times New Roman" w:cs="Times New Roman"/>
          <w:sz w:val="24"/>
          <w:szCs w:val="24"/>
        </w:rPr>
        <w:t xml:space="preserve">) With the aid of well labeled diagrams explain how compressional forces can lead to </w:t>
      </w:r>
    </w:p>
    <w:p w14:paraId="438BCD2D" w14:textId="55C3DB89" w:rsidR="00296322" w:rsidRPr="00FA6CAD" w:rsidRDefault="00296322" w:rsidP="00644A2D">
      <w:pPr>
        <w:pStyle w:val="NoSpacing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A6CAD">
        <w:rPr>
          <w:rFonts w:ascii="Times New Roman" w:eastAsia="Times New Roman" w:hAnsi="Times New Roman" w:cs="Times New Roman"/>
          <w:sz w:val="24"/>
          <w:szCs w:val="24"/>
        </w:rPr>
        <w:t xml:space="preserve">          the formation of a rift valley.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b/>
          <w:bCs/>
          <w:sz w:val="24"/>
          <w:szCs w:val="24"/>
        </w:rPr>
        <w:t>(7 marks)</w:t>
      </w:r>
    </w:p>
    <w:p w14:paraId="654B0E90" w14:textId="77777777" w:rsidR="00296322" w:rsidRPr="00FA6CAD" w:rsidRDefault="00296322" w:rsidP="00296322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6CAD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  <w:t xml:space="preserve">(ii) Give two examples of Horst Mountains in east Africa: 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b/>
          <w:bCs/>
          <w:sz w:val="24"/>
          <w:szCs w:val="24"/>
        </w:rPr>
        <w:t>(2 marks)</w:t>
      </w:r>
    </w:p>
    <w:p w14:paraId="78A50163" w14:textId="77777777" w:rsidR="00296322" w:rsidRPr="00FA6CAD" w:rsidRDefault="00296322" w:rsidP="00296322">
      <w:pPr>
        <w:pStyle w:val="NoSpacing"/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112186718"/>
      <w:r w:rsidRPr="00FA6CAD">
        <w:rPr>
          <w:rFonts w:ascii="Times New Roman" w:eastAsia="Times New Roman" w:hAnsi="Times New Roman" w:cs="Times New Roman"/>
          <w:sz w:val="24"/>
          <w:szCs w:val="24"/>
        </w:rPr>
        <w:t xml:space="preserve">(c) Describe two ways in which faulting may influence drainage systems. 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  <w:t xml:space="preserve">    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b/>
          <w:bCs/>
          <w:sz w:val="24"/>
          <w:szCs w:val="24"/>
        </w:rPr>
        <w:t>(4 marks)</w:t>
      </w:r>
    </w:p>
    <w:p w14:paraId="5681BA4A" w14:textId="28439561" w:rsidR="00296322" w:rsidRPr="00FA6CAD" w:rsidRDefault="00296322" w:rsidP="00296322">
      <w:pPr>
        <w:pStyle w:val="NoSpacing"/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lk112186990"/>
      <w:bookmarkEnd w:id="1"/>
      <w:r w:rsidRPr="00FA6CAD">
        <w:rPr>
          <w:rFonts w:ascii="Times New Roman" w:eastAsia="Times New Roman" w:hAnsi="Times New Roman" w:cs="Times New Roman"/>
          <w:sz w:val="24"/>
          <w:szCs w:val="24"/>
        </w:rPr>
        <w:t xml:space="preserve">(d) A part from the Rift Valley name </w:t>
      </w:r>
      <w:proofErr w:type="spellStart"/>
      <w:r w:rsidRPr="00FA6CAD">
        <w:rPr>
          <w:rFonts w:ascii="Times New Roman" w:eastAsia="Times New Roman" w:hAnsi="Times New Roman" w:cs="Times New Roman"/>
          <w:sz w:val="24"/>
          <w:szCs w:val="24"/>
        </w:rPr>
        <w:t>tther</w:t>
      </w:r>
      <w:proofErr w:type="spellEnd"/>
      <w:r w:rsidRPr="00FA6CAD">
        <w:rPr>
          <w:rFonts w:ascii="Times New Roman" w:eastAsia="Times New Roman" w:hAnsi="Times New Roman" w:cs="Times New Roman"/>
          <w:sz w:val="24"/>
          <w:szCs w:val="24"/>
        </w:rPr>
        <w:t xml:space="preserve"> relief features that were formed </w:t>
      </w:r>
    </w:p>
    <w:p w14:paraId="49D47C21" w14:textId="5AB4888C" w:rsidR="00296322" w:rsidRPr="00FA6CAD" w:rsidRDefault="00296322" w:rsidP="00296322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6CAD">
        <w:rPr>
          <w:rFonts w:ascii="Times New Roman" w:eastAsia="Times New Roman" w:hAnsi="Times New Roman" w:cs="Times New Roman"/>
          <w:sz w:val="24"/>
          <w:szCs w:val="24"/>
        </w:rPr>
        <w:t xml:space="preserve">                  as result of faulting</w:t>
      </w:r>
      <w:bookmarkEnd w:id="2"/>
      <w:r w:rsidRPr="00FA6CA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b/>
          <w:bCs/>
          <w:sz w:val="24"/>
          <w:szCs w:val="24"/>
        </w:rPr>
        <w:t>(3 marks)</w:t>
      </w:r>
    </w:p>
    <w:p w14:paraId="2BC44E35" w14:textId="76AAB729" w:rsidR="00296322" w:rsidRPr="00FA6CAD" w:rsidRDefault="00296322" w:rsidP="00296322">
      <w:pPr>
        <w:pStyle w:val="NoSpacing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6CAD">
        <w:rPr>
          <w:rFonts w:ascii="Times New Roman" w:eastAsia="Times New Roman" w:hAnsi="Times New Roman" w:cs="Times New Roman"/>
          <w:sz w:val="24"/>
          <w:szCs w:val="24"/>
        </w:rPr>
        <w:t xml:space="preserve">    (e) Explain three ways in which features resulting from faulting are of economic importance: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="00EA4731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b/>
          <w:bCs/>
          <w:sz w:val="24"/>
          <w:szCs w:val="24"/>
        </w:rPr>
        <w:t>(6 marks)</w:t>
      </w:r>
    </w:p>
    <w:p w14:paraId="59260FF0" w14:textId="6E959EEB" w:rsidR="002B0981" w:rsidRPr="00FA6CAD" w:rsidRDefault="00FE389E" w:rsidP="002B09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2B0981" w:rsidRPr="00FA6CAD">
        <w:rPr>
          <w:rFonts w:ascii="Times New Roman" w:eastAsia="Times New Roman" w:hAnsi="Times New Roman" w:cs="Times New Roman"/>
          <w:sz w:val="24"/>
          <w:szCs w:val="24"/>
        </w:rPr>
        <w:t>.(</w:t>
      </w:r>
      <w:proofErr w:type="gramEnd"/>
      <w:r w:rsidR="002B0981" w:rsidRPr="00FA6CAD">
        <w:rPr>
          <w:rFonts w:ascii="Times New Roman" w:eastAsia="Times New Roman" w:hAnsi="Times New Roman" w:cs="Times New Roman"/>
          <w:sz w:val="24"/>
          <w:szCs w:val="24"/>
        </w:rPr>
        <w:t>a)</w:t>
      </w:r>
      <w:r w:rsidR="002B0981" w:rsidRPr="00FA6CAD">
        <w:rPr>
          <w:rFonts w:ascii="Times New Roman" w:eastAsia="Times New Roman" w:hAnsi="Times New Roman" w:cs="Times New Roman"/>
          <w:sz w:val="24"/>
          <w:szCs w:val="24"/>
        </w:rPr>
        <w:tab/>
        <w:t>Define soil</w:t>
      </w:r>
      <w:r w:rsidR="002B0981"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="002B0981"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="002B0981"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="002B0981"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="002B0981"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="002B0981" w:rsidRPr="00FA6CAD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</w:t>
      </w:r>
      <w:r w:rsidR="002C4C3E"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="00EA4731">
        <w:rPr>
          <w:rFonts w:ascii="Times New Roman" w:eastAsia="Times New Roman" w:hAnsi="Times New Roman" w:cs="Times New Roman"/>
          <w:sz w:val="24"/>
          <w:szCs w:val="24"/>
        </w:rPr>
        <w:tab/>
      </w:r>
      <w:r w:rsidR="002B0981" w:rsidRPr="00FA6CAD">
        <w:rPr>
          <w:rFonts w:ascii="Times New Roman" w:eastAsia="Times New Roman" w:hAnsi="Times New Roman" w:cs="Times New Roman"/>
          <w:b/>
          <w:bCs/>
          <w:sz w:val="24"/>
          <w:szCs w:val="24"/>
        </w:rPr>
        <w:t>(2 marks)</w:t>
      </w:r>
    </w:p>
    <w:p w14:paraId="243E484D" w14:textId="77777777" w:rsidR="002B0981" w:rsidRPr="00FA6CAD" w:rsidRDefault="002B0981" w:rsidP="002B0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686AD9" w14:textId="61A872D5" w:rsidR="002B0981" w:rsidRPr="00FA6CAD" w:rsidRDefault="002B0981" w:rsidP="001D1420">
      <w:pPr>
        <w:spacing w:after="0" w:line="240" w:lineRule="auto"/>
        <w:ind w:left="180"/>
        <w:rPr>
          <w:rFonts w:ascii="Times New Roman" w:eastAsiaTheme="minorHAnsi" w:hAnsi="Times New Roman" w:cs="Times New Roman"/>
          <w:sz w:val="24"/>
          <w:szCs w:val="24"/>
        </w:rPr>
      </w:pPr>
      <w:r w:rsidRPr="00FA6CAD">
        <w:rPr>
          <w:rFonts w:ascii="Times New Roman" w:eastAsiaTheme="minorHAnsi" w:hAnsi="Times New Roman" w:cs="Times New Roman"/>
          <w:sz w:val="24"/>
          <w:szCs w:val="24"/>
        </w:rPr>
        <w:t xml:space="preserve"> (b) </w:t>
      </w:r>
      <w:r w:rsidRPr="00FA6CAD">
        <w:rPr>
          <w:rFonts w:ascii="Times New Roman" w:eastAsiaTheme="minorHAnsi" w:hAnsi="Times New Roman" w:cs="Times New Roman"/>
          <w:sz w:val="24"/>
          <w:szCs w:val="24"/>
        </w:rPr>
        <w:tab/>
        <w:t>Explain how the following factors influence soil formation;</w:t>
      </w:r>
    </w:p>
    <w:p w14:paraId="34D7B524" w14:textId="77777777" w:rsidR="002B0981" w:rsidRPr="00FA6CAD" w:rsidRDefault="002B0981" w:rsidP="002B0981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14:paraId="524CE34B" w14:textId="59C1EE2D" w:rsidR="002B0981" w:rsidRPr="00FA6CAD" w:rsidRDefault="002B0981" w:rsidP="002B0981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  <w:t>(i)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  <w:t xml:space="preserve">Parent material     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="002C4C3E"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b/>
          <w:bCs/>
          <w:sz w:val="24"/>
          <w:szCs w:val="24"/>
        </w:rPr>
        <w:t>(4 marks)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</w:p>
    <w:p w14:paraId="6AB89D71" w14:textId="7FDB2230" w:rsidR="002B0981" w:rsidRPr="00FA6CAD" w:rsidRDefault="002B0981" w:rsidP="002B09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  <w:t>(ii)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  <w:t xml:space="preserve">Human activities                           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="002C4C3E"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b/>
          <w:bCs/>
          <w:sz w:val="24"/>
          <w:szCs w:val="24"/>
        </w:rPr>
        <w:t>(2 marks)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14:paraId="477CF927" w14:textId="77777777" w:rsidR="002B0981" w:rsidRPr="00FA6CAD" w:rsidRDefault="002B0981" w:rsidP="002B0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6F25BC" w14:textId="07376A5E" w:rsidR="002B0981" w:rsidRPr="00FA6CAD" w:rsidRDefault="002B0981" w:rsidP="001D1420">
      <w:pPr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</w:rPr>
      </w:pPr>
      <w:r w:rsidRPr="00FA6CAD">
        <w:rPr>
          <w:rFonts w:ascii="Times New Roman" w:eastAsia="Times New Roman" w:hAnsi="Times New Roman" w:cs="Times New Roman"/>
          <w:sz w:val="24"/>
          <w:szCs w:val="24"/>
        </w:rPr>
        <w:t>(c)The diagram below shows a soil profile.  Use it to answer question (i) and (ii).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3076B98" w14:textId="77777777" w:rsidR="002B0981" w:rsidRPr="00FA6CAD" w:rsidRDefault="002B0981" w:rsidP="002B0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15C9B4" wp14:editId="7AE7E4BD">
                <wp:simplePos x="0" y="0"/>
                <wp:positionH relativeFrom="column">
                  <wp:posOffset>3874135</wp:posOffset>
                </wp:positionH>
                <wp:positionV relativeFrom="paragraph">
                  <wp:posOffset>42545</wp:posOffset>
                </wp:positionV>
                <wp:extent cx="248285" cy="257175"/>
                <wp:effectExtent l="0" t="4445" r="1905" b="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F95E4" w14:textId="77777777" w:rsidR="002B0981" w:rsidRDefault="002B0981" w:rsidP="002B09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15C9B4" id="Text Box 209" o:spid="_x0000_s1028" type="#_x0000_t202" style="position:absolute;margin-left:305.05pt;margin-top:3.35pt;width:19.5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qqphQ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" stroked="f">
                <v:textbox>
                  <w:txbxContent>
                    <w:p w14:paraId="25FF95E4" w14:textId="77777777" w:rsidR="002B0981" w:rsidRDefault="002B0981" w:rsidP="002B0981"/>
                  </w:txbxContent>
                </v:textbox>
              </v:shape>
            </w:pict>
          </mc:Fallback>
        </mc:AlternateContent>
      </w:r>
      <w:r w:rsidRPr="00FA6CA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3F2B82" wp14:editId="6B74F603">
                <wp:simplePos x="0" y="0"/>
                <wp:positionH relativeFrom="column">
                  <wp:posOffset>3704590</wp:posOffset>
                </wp:positionH>
                <wp:positionV relativeFrom="paragraph">
                  <wp:posOffset>2540</wp:posOffset>
                </wp:positionV>
                <wp:extent cx="417830" cy="374650"/>
                <wp:effectExtent l="8890" t="2540" r="1905" b="3810"/>
                <wp:wrapNone/>
                <wp:docPr id="203" name="Freeform: 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830" cy="374650"/>
                        </a:xfrm>
                        <a:custGeom>
                          <a:avLst/>
                          <a:gdLst>
                            <a:gd name="T0" fmla="*/ 586 w 658"/>
                            <a:gd name="T1" fmla="*/ 214 h 590"/>
                            <a:gd name="T2" fmla="*/ 646 w 658"/>
                            <a:gd name="T3" fmla="*/ 199 h 590"/>
                            <a:gd name="T4" fmla="*/ 601 w 658"/>
                            <a:gd name="T5" fmla="*/ 49 h 590"/>
                            <a:gd name="T6" fmla="*/ 556 w 658"/>
                            <a:gd name="T7" fmla="*/ 34 h 590"/>
                            <a:gd name="T8" fmla="*/ 511 w 658"/>
                            <a:gd name="T9" fmla="*/ 4 h 590"/>
                            <a:gd name="T10" fmla="*/ 16 w 658"/>
                            <a:gd name="T11" fmla="*/ 19 h 590"/>
                            <a:gd name="T12" fmla="*/ 1 w 658"/>
                            <a:gd name="T13" fmla="*/ 64 h 590"/>
                            <a:gd name="T14" fmla="*/ 106 w 658"/>
                            <a:gd name="T15" fmla="*/ 289 h 590"/>
                            <a:gd name="T16" fmla="*/ 196 w 658"/>
                            <a:gd name="T17" fmla="*/ 319 h 590"/>
                            <a:gd name="T18" fmla="*/ 181 w 658"/>
                            <a:gd name="T19" fmla="*/ 439 h 590"/>
                            <a:gd name="T20" fmla="*/ 151 w 658"/>
                            <a:gd name="T21" fmla="*/ 484 h 590"/>
                            <a:gd name="T22" fmla="*/ 166 w 658"/>
                            <a:gd name="T23" fmla="*/ 589 h 590"/>
                            <a:gd name="T24" fmla="*/ 226 w 658"/>
                            <a:gd name="T25" fmla="*/ 574 h 590"/>
                            <a:gd name="T26" fmla="*/ 271 w 658"/>
                            <a:gd name="T27" fmla="*/ 424 h 590"/>
                            <a:gd name="T28" fmla="*/ 346 w 658"/>
                            <a:gd name="T29" fmla="*/ 349 h 590"/>
                            <a:gd name="T30" fmla="*/ 421 w 658"/>
                            <a:gd name="T31" fmla="*/ 289 h 590"/>
                            <a:gd name="T32" fmla="*/ 466 w 658"/>
                            <a:gd name="T33" fmla="*/ 259 h 590"/>
                            <a:gd name="T34" fmla="*/ 586 w 658"/>
                            <a:gd name="T35" fmla="*/ 214 h 5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658" h="590">
                              <a:moveTo>
                                <a:pt x="586" y="214"/>
                              </a:moveTo>
                              <a:cubicBezTo>
                                <a:pt x="606" y="209"/>
                                <a:pt x="639" y="218"/>
                                <a:pt x="646" y="199"/>
                              </a:cubicBezTo>
                              <a:cubicBezTo>
                                <a:pt x="658" y="168"/>
                                <a:pt x="636" y="77"/>
                                <a:pt x="601" y="49"/>
                              </a:cubicBezTo>
                              <a:cubicBezTo>
                                <a:pt x="589" y="39"/>
                                <a:pt x="570" y="41"/>
                                <a:pt x="556" y="34"/>
                              </a:cubicBezTo>
                              <a:cubicBezTo>
                                <a:pt x="540" y="26"/>
                                <a:pt x="526" y="14"/>
                                <a:pt x="511" y="4"/>
                              </a:cubicBezTo>
                              <a:cubicBezTo>
                                <a:pt x="346" y="9"/>
                                <a:pt x="180" y="0"/>
                                <a:pt x="16" y="19"/>
                              </a:cubicBezTo>
                              <a:cubicBezTo>
                                <a:pt x="0" y="21"/>
                                <a:pt x="1" y="48"/>
                                <a:pt x="1" y="64"/>
                              </a:cubicBezTo>
                              <a:cubicBezTo>
                                <a:pt x="1" y="138"/>
                                <a:pt x="35" y="250"/>
                                <a:pt x="106" y="289"/>
                              </a:cubicBezTo>
                              <a:cubicBezTo>
                                <a:pt x="134" y="304"/>
                                <a:pt x="196" y="319"/>
                                <a:pt x="196" y="319"/>
                              </a:cubicBezTo>
                              <a:cubicBezTo>
                                <a:pt x="191" y="359"/>
                                <a:pt x="192" y="400"/>
                                <a:pt x="181" y="439"/>
                              </a:cubicBezTo>
                              <a:cubicBezTo>
                                <a:pt x="176" y="456"/>
                                <a:pt x="153" y="466"/>
                                <a:pt x="151" y="484"/>
                              </a:cubicBezTo>
                              <a:cubicBezTo>
                                <a:pt x="147" y="519"/>
                                <a:pt x="161" y="554"/>
                                <a:pt x="166" y="589"/>
                              </a:cubicBezTo>
                              <a:cubicBezTo>
                                <a:pt x="186" y="584"/>
                                <a:pt x="213" y="590"/>
                                <a:pt x="226" y="574"/>
                              </a:cubicBezTo>
                              <a:cubicBezTo>
                                <a:pt x="255" y="540"/>
                                <a:pt x="253" y="465"/>
                                <a:pt x="271" y="424"/>
                              </a:cubicBezTo>
                              <a:cubicBezTo>
                                <a:pt x="291" y="377"/>
                                <a:pt x="306" y="376"/>
                                <a:pt x="346" y="349"/>
                              </a:cubicBezTo>
                              <a:cubicBezTo>
                                <a:pt x="397" y="273"/>
                                <a:pt x="349" y="325"/>
                                <a:pt x="421" y="289"/>
                              </a:cubicBezTo>
                              <a:cubicBezTo>
                                <a:pt x="437" y="281"/>
                                <a:pt x="449" y="264"/>
                                <a:pt x="466" y="259"/>
                              </a:cubicBezTo>
                              <a:cubicBezTo>
                                <a:pt x="596" y="224"/>
                                <a:pt x="586" y="289"/>
                                <a:pt x="586" y="2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F3DF30" id="Freeform: Shape 203" o:spid="_x0000_s1026" style="position:absolute;margin-left:291.7pt;margin-top:.2pt;width:32.9pt;height:2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8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" path="m586,214v20,-5,53,4,60,-15c658,168,636,77,601,49,589,39,570,41,556,34,540,26,526,14,511,4,346,9,180,,16,19,,21,1,48,1,64v,74,34,186,105,225c134,304,196,319,196,319v-5,40,-4,81,-15,120c176,456,153,466,151,484v-4,35,10,70,15,105c186,584,213,590,226,574v29,-34,27,-109,45,-150c291,377,306,376,346,349v51,-76,3,-24,75,-60c437,281,449,264,466,259v130,-35,120,30,120,-45xe" stroked="f">
                <v:path arrowok="t" o:connecttype="custom" o:connectlocs="372110,135890;410210,126365;381635,31115;353060,21590;324485,2540;10160,12065;635,40640;67310,183515;124460,202565;114935,278765;95885,307340;105410,374015;143510,364490;172085,269240;219710,221615;267335,183515;295910,164465;372110,135890" o:connectangles="0,0,0,0,0,0,0,0,0,0,0,0,0,0,0,0,0,0"/>
              </v:shape>
            </w:pict>
          </mc:Fallback>
        </mc:AlternateConten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EB79F4E" w14:textId="77777777" w:rsidR="002B0981" w:rsidRPr="00FA6CAD" w:rsidRDefault="002B0981" w:rsidP="002B0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6CA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</w:t>
      </w:r>
      <w:r w:rsidRPr="00FA6CA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10EBE7D" wp14:editId="7EF7301E">
            <wp:extent cx="2647950" cy="2183052"/>
            <wp:effectExtent l="0" t="0" r="0" b="825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7" t="18290" r="8309" b="7316"/>
                    <a:stretch/>
                  </pic:blipFill>
                  <pic:spPr bwMode="auto">
                    <a:xfrm>
                      <a:off x="0" y="0"/>
                      <a:ext cx="2659772" cy="219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73B31" w14:textId="20E0178D" w:rsidR="002B0981" w:rsidRPr="00FA6CAD" w:rsidRDefault="002B0981" w:rsidP="002B0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F4408E" w14:textId="77777777" w:rsidR="00644A2D" w:rsidRPr="00FA6CAD" w:rsidRDefault="00644A2D" w:rsidP="002B09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56A80E" w14:textId="5F9C4479" w:rsidR="002B0981" w:rsidRPr="00FA6CAD" w:rsidRDefault="002B0981" w:rsidP="00FA6CAD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FA6CAD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  <w:t>(i)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  <w:t xml:space="preserve">Name the parts marked </w:t>
      </w:r>
      <w:r w:rsidR="00907A7E" w:rsidRPr="00FA6CAD">
        <w:rPr>
          <w:rFonts w:ascii="Times New Roman" w:eastAsia="Times New Roman" w:hAnsi="Times New Roman" w:cs="Times New Roman"/>
          <w:b/>
          <w:sz w:val="24"/>
          <w:szCs w:val="24"/>
        </w:rPr>
        <w:t>A, B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907A7E" w:rsidRPr="00FA6CAD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907A7E" w:rsidRPr="00FA6CAD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FA6C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bookmarkStart w:id="3" w:name="_Hlk81557524"/>
      <w:r w:rsidRPr="00FA6CAD">
        <w:rPr>
          <w:rFonts w:ascii="Times New Roman" w:eastAsia="Times New Roman" w:hAnsi="Times New Roman" w:cs="Times New Roman"/>
          <w:b/>
          <w:bCs/>
          <w:sz w:val="24"/>
          <w:szCs w:val="24"/>
        </w:rPr>
        <w:t>marks)</w:t>
      </w:r>
      <w:bookmarkEnd w:id="3"/>
    </w:p>
    <w:p w14:paraId="3B7A1873" w14:textId="77777777" w:rsidR="002B0981" w:rsidRPr="00FA6CAD" w:rsidRDefault="002B0981" w:rsidP="00FA6CAD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</w:p>
    <w:p w14:paraId="5608B4E4" w14:textId="3B0131DE" w:rsidR="002B0981" w:rsidRPr="00FA6CAD" w:rsidRDefault="002B0981" w:rsidP="00FA6CAD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FA6CAD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  <w:t>(ii)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  <w:t xml:space="preserve">Describe the characteristics of the top soil                 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b/>
          <w:bCs/>
          <w:sz w:val="24"/>
          <w:szCs w:val="24"/>
        </w:rPr>
        <w:t>(4 marks)</w:t>
      </w:r>
    </w:p>
    <w:p w14:paraId="271062C0" w14:textId="77777777" w:rsidR="002B0981" w:rsidRPr="00FA6CAD" w:rsidRDefault="002B0981" w:rsidP="00FA6CAD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</w:p>
    <w:p w14:paraId="3AA92403" w14:textId="37E2E7E4" w:rsidR="002B0981" w:rsidRPr="00FA6CAD" w:rsidRDefault="00EC7C62" w:rsidP="00FA6CAD">
      <w:pPr>
        <w:pStyle w:val="NoSpacing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6CAD">
        <w:rPr>
          <w:rFonts w:ascii="Times New Roman" w:eastAsia="Times New Roman" w:hAnsi="Times New Roman" w:cs="Times New Roman"/>
          <w:sz w:val="24"/>
          <w:szCs w:val="24"/>
        </w:rPr>
        <w:t xml:space="preserve">         (d)</w:t>
      </w:r>
      <w:r w:rsidR="002B0981" w:rsidRPr="00FA6CAD">
        <w:rPr>
          <w:rFonts w:ascii="Times New Roman" w:eastAsia="Times New Roman" w:hAnsi="Times New Roman" w:cs="Times New Roman"/>
          <w:sz w:val="24"/>
          <w:szCs w:val="24"/>
        </w:rPr>
        <w:t>(i)</w:t>
      </w:r>
      <w:r w:rsidR="002B0981" w:rsidRPr="00FA6CAD">
        <w:rPr>
          <w:rFonts w:ascii="Times New Roman" w:eastAsia="Times New Roman" w:hAnsi="Times New Roman" w:cs="Times New Roman"/>
          <w:sz w:val="24"/>
          <w:szCs w:val="24"/>
        </w:rPr>
        <w:tab/>
        <w:t xml:space="preserve">Explain </w:t>
      </w:r>
      <w:r w:rsidR="002B0981" w:rsidRPr="00FA6CA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three</w:t>
      </w:r>
      <w:r w:rsidR="002B0981" w:rsidRPr="00FA6CAD">
        <w:rPr>
          <w:rFonts w:ascii="Times New Roman" w:eastAsia="Times New Roman" w:hAnsi="Times New Roman" w:cs="Times New Roman"/>
          <w:sz w:val="24"/>
          <w:szCs w:val="24"/>
        </w:rPr>
        <w:t xml:space="preserve"> causes of physical soil degeneration.                      </w:t>
      </w:r>
      <w:r w:rsidR="002B0981"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="00F7284B"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="002B0981" w:rsidRPr="00FA6CAD">
        <w:rPr>
          <w:rFonts w:ascii="Times New Roman" w:eastAsia="Times New Roman" w:hAnsi="Times New Roman" w:cs="Times New Roman"/>
          <w:b/>
          <w:bCs/>
          <w:sz w:val="24"/>
          <w:szCs w:val="24"/>
        </w:rPr>
        <w:t>(6 marks)</w:t>
      </w:r>
    </w:p>
    <w:p w14:paraId="05D74CC7" w14:textId="77777777" w:rsidR="002B0981" w:rsidRPr="00FA6CAD" w:rsidRDefault="002B0981" w:rsidP="00FA6CAD">
      <w:pPr>
        <w:pStyle w:val="NoSpacing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D5F9E0" w14:textId="16E6F24B" w:rsidR="00296322" w:rsidRPr="00FA6CAD" w:rsidRDefault="002B0981" w:rsidP="00FA6CAD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lk81557458"/>
      <w:r w:rsidRPr="00FA6CAD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  <w:t>(ii)</w:t>
      </w:r>
      <w:bookmarkEnd w:id="4"/>
      <w:r w:rsidRPr="00FA6CAD">
        <w:rPr>
          <w:rFonts w:ascii="Times New Roman" w:eastAsia="Times New Roman" w:hAnsi="Times New Roman" w:cs="Times New Roman"/>
          <w:sz w:val="24"/>
          <w:szCs w:val="24"/>
        </w:rPr>
        <w:tab/>
        <w:t>State</w:t>
      </w:r>
      <w:r w:rsidRPr="00FA6C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07A7E" w:rsidRPr="00FA6CAD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four</w:t>
      </w:r>
      <w:r w:rsidRPr="00FA6CA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FA6CAD">
        <w:rPr>
          <w:rFonts w:ascii="Times New Roman" w:eastAsia="Times New Roman" w:hAnsi="Times New Roman" w:cs="Times New Roman"/>
          <w:iCs/>
          <w:sz w:val="24"/>
          <w:szCs w:val="24"/>
        </w:rPr>
        <w:t>ways of conserving soils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FA6CAD">
        <w:rPr>
          <w:rFonts w:ascii="Times New Roman" w:eastAsia="Times New Roman" w:hAnsi="Times New Roman" w:cs="Times New Roman"/>
          <w:sz w:val="24"/>
          <w:szCs w:val="24"/>
        </w:rPr>
        <w:tab/>
      </w:r>
      <w:r w:rsidRPr="00FA6CAD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907A7E" w:rsidRPr="00FA6CAD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FA6C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marks)</w:t>
      </w:r>
    </w:p>
    <w:p w14:paraId="40D59E50" w14:textId="77777777" w:rsidR="00FA6CAD" w:rsidRPr="00FA6CAD" w:rsidRDefault="00FA6CAD" w:rsidP="00FA6C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863ECF" w14:textId="4E0FAC3C" w:rsidR="00FA6CAD" w:rsidRDefault="00FE389E" w:rsidP="006F32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40CCC">
        <w:rPr>
          <w:rFonts w:ascii="Times New Roman" w:hAnsi="Times New Roman" w:cs="Times New Roman"/>
          <w:sz w:val="24"/>
          <w:szCs w:val="24"/>
        </w:rPr>
        <w:t>.</w:t>
      </w:r>
      <w:r w:rsidR="00240CCC" w:rsidRPr="00FA6CA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296322" w:rsidRPr="00FA6CA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296322" w:rsidRPr="00FA6CAD">
        <w:rPr>
          <w:rFonts w:ascii="Times New Roman" w:hAnsi="Times New Roman" w:cs="Times New Roman"/>
          <w:sz w:val="24"/>
          <w:szCs w:val="24"/>
        </w:rPr>
        <w:t>) Describe plucking as a process in glacial erosion.</w:t>
      </w:r>
      <w:r w:rsidR="00296322" w:rsidRPr="00FA6CAD">
        <w:rPr>
          <w:rFonts w:ascii="Times New Roman" w:hAnsi="Times New Roman" w:cs="Times New Roman"/>
          <w:sz w:val="24"/>
          <w:szCs w:val="24"/>
        </w:rPr>
        <w:tab/>
      </w:r>
      <w:r w:rsidR="00296322" w:rsidRPr="00FA6CAD">
        <w:rPr>
          <w:rFonts w:ascii="Times New Roman" w:hAnsi="Times New Roman" w:cs="Times New Roman"/>
          <w:sz w:val="24"/>
          <w:szCs w:val="24"/>
        </w:rPr>
        <w:tab/>
      </w:r>
      <w:r w:rsidR="00296322" w:rsidRPr="00FA6CAD">
        <w:rPr>
          <w:rFonts w:ascii="Times New Roman" w:hAnsi="Times New Roman" w:cs="Times New Roman"/>
          <w:sz w:val="24"/>
          <w:szCs w:val="24"/>
        </w:rPr>
        <w:tab/>
      </w:r>
      <w:r w:rsidR="00296322" w:rsidRPr="00FA6CA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296322" w:rsidRPr="00FA6CAD">
        <w:rPr>
          <w:rFonts w:ascii="Times New Roman" w:hAnsi="Times New Roman" w:cs="Times New Roman"/>
          <w:b/>
          <w:bCs/>
          <w:sz w:val="24"/>
          <w:szCs w:val="24"/>
        </w:rPr>
        <w:t>(4 marks)</w:t>
      </w:r>
    </w:p>
    <w:p w14:paraId="6F8A633E" w14:textId="77777777" w:rsidR="006F3296" w:rsidRPr="00FA6CAD" w:rsidRDefault="006F3296" w:rsidP="006F32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2C21224B" w14:textId="0B4D7350" w:rsidR="00296322" w:rsidRPr="00FA6CAD" w:rsidRDefault="00296322" w:rsidP="00012FFD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A6CAD">
        <w:rPr>
          <w:rFonts w:ascii="Times New Roman" w:hAnsi="Times New Roman" w:cs="Times New Roman"/>
          <w:sz w:val="24"/>
          <w:szCs w:val="24"/>
        </w:rPr>
        <w:t>(b)  Explain three conditions that lead to glacial deposition.</w:t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A6CAD">
        <w:rPr>
          <w:rFonts w:ascii="Times New Roman" w:hAnsi="Times New Roman" w:cs="Times New Roman"/>
          <w:b/>
          <w:bCs/>
          <w:sz w:val="24"/>
          <w:szCs w:val="24"/>
        </w:rPr>
        <w:t>(6 marks)</w:t>
      </w:r>
    </w:p>
    <w:p w14:paraId="0E2D6C71" w14:textId="77777777" w:rsidR="00296322" w:rsidRPr="00FA6CAD" w:rsidRDefault="00296322" w:rsidP="00296322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A6CAD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73600" behindDoc="0" locked="0" layoutInCell="1" allowOverlap="1" wp14:anchorId="5FA05AE4" wp14:editId="7908BC86">
            <wp:simplePos x="0" y="0"/>
            <wp:positionH relativeFrom="column">
              <wp:posOffset>676910</wp:posOffset>
            </wp:positionH>
            <wp:positionV relativeFrom="paragraph">
              <wp:posOffset>386715</wp:posOffset>
            </wp:positionV>
            <wp:extent cx="5099050" cy="2572385"/>
            <wp:effectExtent l="0" t="0" r="6350" b="0"/>
            <wp:wrapSquare wrapText="bothSides"/>
            <wp:docPr id="8" name="Picture 3" descr="C:\Users\workers High School\Desktop\LAB\IMG_20190620_153239_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ers High School\Desktop\LAB\IMG_20190620_153239_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9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6CAD">
        <w:rPr>
          <w:rFonts w:ascii="Times New Roman" w:hAnsi="Times New Roman" w:cs="Times New Roman"/>
          <w:sz w:val="24"/>
          <w:szCs w:val="24"/>
        </w:rPr>
        <w:t>(c) The diagram below shows features resulting from glacial deposition in a lowland area.</w:t>
      </w:r>
      <w:r w:rsidRPr="00FA6CAD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7FA5F2AE" w14:textId="77777777" w:rsidR="00296322" w:rsidRPr="00FA6CAD" w:rsidRDefault="00296322" w:rsidP="0029632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5BEFEE" w14:textId="77777777" w:rsidR="00296322" w:rsidRPr="00FA6CAD" w:rsidRDefault="00296322" w:rsidP="0029632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103489" w14:textId="77777777" w:rsidR="00296322" w:rsidRPr="00FA6CAD" w:rsidRDefault="00296322" w:rsidP="0029632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EBC32A7" w14:textId="77777777" w:rsidR="00296322" w:rsidRPr="00FA6CAD" w:rsidRDefault="00296322" w:rsidP="0029632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F00410" w14:textId="77777777" w:rsidR="00296322" w:rsidRPr="00FA6CAD" w:rsidRDefault="00296322" w:rsidP="0029632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D8BA04" w14:textId="77777777" w:rsidR="00296322" w:rsidRPr="00FA6CAD" w:rsidRDefault="00296322" w:rsidP="0029632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653458" w14:textId="77777777" w:rsidR="00296322" w:rsidRPr="00FA6CAD" w:rsidRDefault="00296322" w:rsidP="0029632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960EC8" w14:textId="77777777" w:rsidR="00296322" w:rsidRPr="00FA6CAD" w:rsidRDefault="00296322" w:rsidP="0029632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F1DBE8" w14:textId="2523D14C" w:rsidR="00296322" w:rsidRPr="00FA6CAD" w:rsidRDefault="00296322" w:rsidP="0029632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E4AD8CD" w14:textId="77777777" w:rsidR="006F15A3" w:rsidRDefault="006F15A3" w:rsidP="00296322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2A8DF7FF" w14:textId="32C363B7" w:rsidR="00296322" w:rsidRPr="00FA6CAD" w:rsidRDefault="00296322" w:rsidP="00296322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A6CAD">
        <w:rPr>
          <w:rFonts w:ascii="Times New Roman" w:hAnsi="Times New Roman" w:cs="Times New Roman"/>
          <w:sz w:val="24"/>
          <w:szCs w:val="24"/>
        </w:rPr>
        <w:t xml:space="preserve">(i) Name the features marked X, Y, and Z. </w:t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b/>
          <w:bCs/>
          <w:sz w:val="24"/>
          <w:szCs w:val="24"/>
        </w:rPr>
        <w:t xml:space="preserve"> (3 marks)</w:t>
      </w:r>
    </w:p>
    <w:p w14:paraId="40673572" w14:textId="4DB0BDC6" w:rsidR="00296322" w:rsidRPr="00FA6CAD" w:rsidRDefault="00296322" w:rsidP="00296322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A6CAD">
        <w:rPr>
          <w:rFonts w:ascii="Times New Roman" w:hAnsi="Times New Roman" w:cs="Times New Roman"/>
          <w:sz w:val="24"/>
          <w:szCs w:val="24"/>
        </w:rPr>
        <w:t>(ii) Describe how terminal moraine is formed.</w:t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FA6CAD">
        <w:rPr>
          <w:rFonts w:ascii="Times New Roman" w:hAnsi="Times New Roman" w:cs="Times New Roman"/>
          <w:b/>
          <w:bCs/>
          <w:sz w:val="24"/>
          <w:szCs w:val="24"/>
        </w:rPr>
        <w:t>(4 Ma</w:t>
      </w:r>
      <w:r w:rsidR="00B056B7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FA6CAD">
        <w:rPr>
          <w:rFonts w:ascii="Times New Roman" w:hAnsi="Times New Roman" w:cs="Times New Roman"/>
          <w:b/>
          <w:bCs/>
          <w:sz w:val="24"/>
          <w:szCs w:val="24"/>
        </w:rPr>
        <w:t>ks)</w:t>
      </w:r>
    </w:p>
    <w:p w14:paraId="1D0172C4" w14:textId="3CDCEB83" w:rsidR="00296322" w:rsidRPr="00FA6CAD" w:rsidRDefault="00296322" w:rsidP="00FA6CAD">
      <w:pPr>
        <w:pStyle w:val="NoSpacing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A6CAD">
        <w:rPr>
          <w:rFonts w:ascii="Times New Roman" w:hAnsi="Times New Roman" w:cs="Times New Roman"/>
          <w:sz w:val="24"/>
          <w:szCs w:val="24"/>
        </w:rPr>
        <w:t xml:space="preserve">(d) Explain four positive effects of glaciation in low land area. </w:t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sz w:val="24"/>
          <w:szCs w:val="24"/>
        </w:rPr>
        <w:tab/>
      </w:r>
      <w:r w:rsidRPr="00FA6CAD">
        <w:rPr>
          <w:rFonts w:ascii="Times New Roman" w:hAnsi="Times New Roman" w:cs="Times New Roman"/>
          <w:b/>
          <w:bCs/>
          <w:sz w:val="24"/>
          <w:szCs w:val="24"/>
        </w:rPr>
        <w:t xml:space="preserve">   (8 marks)</w:t>
      </w:r>
    </w:p>
    <w:p w14:paraId="6515E236" w14:textId="2E536C15" w:rsidR="00BD5AF8" w:rsidRDefault="00BD5AF8">
      <w:pPr>
        <w:rPr>
          <w:rFonts w:ascii="Times New Roman" w:hAnsi="Times New Roman" w:cs="Times New Roman"/>
          <w:sz w:val="24"/>
          <w:szCs w:val="24"/>
        </w:rPr>
      </w:pPr>
    </w:p>
    <w:sectPr w:rsidR="00BD5AF8" w:rsidSect="00EA4731">
      <w:footerReference w:type="default" r:id="rId10"/>
      <w:pgSz w:w="12240" w:h="15840"/>
      <w:pgMar w:top="720" w:right="900" w:bottom="72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F61857" w14:textId="77777777" w:rsidR="001C5B11" w:rsidRDefault="001C5B11" w:rsidP="002B0981">
      <w:pPr>
        <w:spacing w:after="0" w:line="240" w:lineRule="auto"/>
      </w:pPr>
      <w:r>
        <w:separator/>
      </w:r>
    </w:p>
  </w:endnote>
  <w:endnote w:type="continuationSeparator" w:id="0">
    <w:p w14:paraId="74AF5001" w14:textId="77777777" w:rsidR="001C5B11" w:rsidRDefault="001C5B11" w:rsidP="002B0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96961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9F6F84" w14:textId="586CAD41" w:rsidR="002B0981" w:rsidRDefault="002B098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07D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1684727" w14:textId="267DE2D5" w:rsidR="002D653A" w:rsidRPr="002B0981" w:rsidRDefault="001C5B11" w:rsidP="002B0981">
    <w:pPr>
      <w:pStyle w:val="Footer"/>
      <w:rPr>
        <w:rFonts w:ascii="Book Antiqua" w:hAnsi="Book Antiqu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25FD2E" w14:textId="77777777" w:rsidR="001C5B11" w:rsidRDefault="001C5B11" w:rsidP="002B0981">
      <w:pPr>
        <w:spacing w:after="0" w:line="240" w:lineRule="auto"/>
      </w:pPr>
      <w:r>
        <w:separator/>
      </w:r>
    </w:p>
  </w:footnote>
  <w:footnote w:type="continuationSeparator" w:id="0">
    <w:p w14:paraId="09103E8B" w14:textId="77777777" w:rsidR="001C5B11" w:rsidRDefault="001C5B11" w:rsidP="002B09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80C7B"/>
    <w:multiLevelType w:val="hybridMultilevel"/>
    <w:tmpl w:val="000AD5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B061D"/>
    <w:multiLevelType w:val="hybridMultilevel"/>
    <w:tmpl w:val="6E4CC422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4385EA7"/>
    <w:multiLevelType w:val="hybridMultilevel"/>
    <w:tmpl w:val="CFAEEC9A"/>
    <w:lvl w:ilvl="0" w:tplc="CB52BFE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D24D40"/>
    <w:multiLevelType w:val="hybridMultilevel"/>
    <w:tmpl w:val="8E443AA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AD22EEF"/>
    <w:multiLevelType w:val="hybridMultilevel"/>
    <w:tmpl w:val="A19447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B82E4B"/>
    <w:multiLevelType w:val="hybridMultilevel"/>
    <w:tmpl w:val="2A067858"/>
    <w:lvl w:ilvl="0" w:tplc="2CE25E04">
      <w:start w:val="1"/>
      <w:numFmt w:val="lowerRoman"/>
      <w:lvlText w:val="(%1)"/>
      <w:lvlJc w:val="left"/>
      <w:pPr>
        <w:ind w:left="1530" w:hanging="360"/>
      </w:pPr>
      <w:rPr>
        <w:rFonts w:asciiTheme="majorHAnsi" w:eastAsiaTheme="minorEastAsia" w:hAnsiTheme="majorHAnsi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CC120AB"/>
    <w:multiLevelType w:val="hybridMultilevel"/>
    <w:tmpl w:val="F8BE3E26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30CB19CD"/>
    <w:multiLevelType w:val="hybridMultilevel"/>
    <w:tmpl w:val="22068B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F3131"/>
    <w:multiLevelType w:val="hybridMultilevel"/>
    <w:tmpl w:val="47D298E2"/>
    <w:lvl w:ilvl="0" w:tplc="FFFFFFFF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0431000"/>
    <w:multiLevelType w:val="hybridMultilevel"/>
    <w:tmpl w:val="F8128392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0F27C0"/>
    <w:multiLevelType w:val="hybridMultilevel"/>
    <w:tmpl w:val="3B467CBC"/>
    <w:lvl w:ilvl="0" w:tplc="FFFFFFFF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5F915E6"/>
    <w:multiLevelType w:val="hybridMultilevel"/>
    <w:tmpl w:val="9814BD7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A0C6A08"/>
    <w:multiLevelType w:val="hybridMultilevel"/>
    <w:tmpl w:val="19A2A24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205429A"/>
    <w:multiLevelType w:val="hybridMultilevel"/>
    <w:tmpl w:val="620A89A8"/>
    <w:lvl w:ilvl="0" w:tplc="FFFFFFFF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9FC5F75"/>
    <w:multiLevelType w:val="hybridMultilevel"/>
    <w:tmpl w:val="C9AA3814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5EBA4A8B"/>
    <w:multiLevelType w:val="hybridMultilevel"/>
    <w:tmpl w:val="46244434"/>
    <w:lvl w:ilvl="0" w:tplc="963C01B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7B508B"/>
    <w:multiLevelType w:val="hybridMultilevel"/>
    <w:tmpl w:val="46D0FDA8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69CB6F27"/>
    <w:multiLevelType w:val="hybridMultilevel"/>
    <w:tmpl w:val="1B30750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C3332B5"/>
    <w:multiLevelType w:val="hybridMultilevel"/>
    <w:tmpl w:val="17B86746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70802E6D"/>
    <w:multiLevelType w:val="hybridMultilevel"/>
    <w:tmpl w:val="E76EF8AA"/>
    <w:lvl w:ilvl="0" w:tplc="5456CFD0">
      <w:start w:val="1"/>
      <w:numFmt w:val="lowerRoman"/>
      <w:lvlText w:val="(%1)"/>
      <w:lvlJc w:val="right"/>
      <w:pPr>
        <w:ind w:left="1440" w:hanging="360"/>
      </w:pPr>
      <w:rPr>
        <w:rFonts w:ascii="Book Antiqua" w:eastAsia="Calibri" w:hAnsi="Book Antiqua" w:cstheme="minorBidi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9"/>
  </w:num>
  <w:num w:numId="5">
    <w:abstractNumId w:val="5"/>
  </w:num>
  <w:num w:numId="6">
    <w:abstractNumId w:val="2"/>
  </w:num>
  <w:num w:numId="7">
    <w:abstractNumId w:val="18"/>
  </w:num>
  <w:num w:numId="8">
    <w:abstractNumId w:val="14"/>
  </w:num>
  <w:num w:numId="9">
    <w:abstractNumId w:val="3"/>
  </w:num>
  <w:num w:numId="10">
    <w:abstractNumId w:val="10"/>
  </w:num>
  <w:num w:numId="11">
    <w:abstractNumId w:val="17"/>
  </w:num>
  <w:num w:numId="12">
    <w:abstractNumId w:val="8"/>
  </w:num>
  <w:num w:numId="13">
    <w:abstractNumId w:val="12"/>
  </w:num>
  <w:num w:numId="14">
    <w:abstractNumId w:val="13"/>
  </w:num>
  <w:num w:numId="15">
    <w:abstractNumId w:val="16"/>
  </w:num>
  <w:num w:numId="16">
    <w:abstractNumId w:val="6"/>
  </w:num>
  <w:num w:numId="17">
    <w:abstractNumId w:val="1"/>
  </w:num>
  <w:num w:numId="18">
    <w:abstractNumId w:val="0"/>
  </w:num>
  <w:num w:numId="19">
    <w:abstractNumId w:val="9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322"/>
    <w:rsid w:val="00012FFD"/>
    <w:rsid w:val="00051D9E"/>
    <w:rsid w:val="00061598"/>
    <w:rsid w:val="000F0DD2"/>
    <w:rsid w:val="00100BE5"/>
    <w:rsid w:val="001121CA"/>
    <w:rsid w:val="0016378E"/>
    <w:rsid w:val="00180F4E"/>
    <w:rsid w:val="001A08B6"/>
    <w:rsid w:val="001A65D6"/>
    <w:rsid w:val="001C5B11"/>
    <w:rsid w:val="001D1420"/>
    <w:rsid w:val="001F2D57"/>
    <w:rsid w:val="001F39B5"/>
    <w:rsid w:val="001F7410"/>
    <w:rsid w:val="00235C4B"/>
    <w:rsid w:val="00237412"/>
    <w:rsid w:val="00240CCC"/>
    <w:rsid w:val="00296322"/>
    <w:rsid w:val="002B0981"/>
    <w:rsid w:val="002B44D0"/>
    <w:rsid w:val="002C4C3E"/>
    <w:rsid w:val="002E05D0"/>
    <w:rsid w:val="00300796"/>
    <w:rsid w:val="00371A09"/>
    <w:rsid w:val="003837A1"/>
    <w:rsid w:val="00384C9F"/>
    <w:rsid w:val="003A7DD7"/>
    <w:rsid w:val="00432E2D"/>
    <w:rsid w:val="00485740"/>
    <w:rsid w:val="00491BDF"/>
    <w:rsid w:val="00495714"/>
    <w:rsid w:val="004A4754"/>
    <w:rsid w:val="004A4EBE"/>
    <w:rsid w:val="00502B7F"/>
    <w:rsid w:val="00514D80"/>
    <w:rsid w:val="00531B9E"/>
    <w:rsid w:val="005413A6"/>
    <w:rsid w:val="00551C2A"/>
    <w:rsid w:val="00561A3E"/>
    <w:rsid w:val="005D661B"/>
    <w:rsid w:val="00601AE6"/>
    <w:rsid w:val="00644A2D"/>
    <w:rsid w:val="00672BED"/>
    <w:rsid w:val="006C7757"/>
    <w:rsid w:val="006F15A3"/>
    <w:rsid w:val="006F3296"/>
    <w:rsid w:val="00751AF8"/>
    <w:rsid w:val="00790A51"/>
    <w:rsid w:val="00795CFA"/>
    <w:rsid w:val="007F6EBA"/>
    <w:rsid w:val="008419E0"/>
    <w:rsid w:val="0085287B"/>
    <w:rsid w:val="00896303"/>
    <w:rsid w:val="008B4363"/>
    <w:rsid w:val="008B74AB"/>
    <w:rsid w:val="008D5BD8"/>
    <w:rsid w:val="00907A7E"/>
    <w:rsid w:val="0091037D"/>
    <w:rsid w:val="0091202D"/>
    <w:rsid w:val="00925A04"/>
    <w:rsid w:val="00933D1B"/>
    <w:rsid w:val="009873AD"/>
    <w:rsid w:val="00991A65"/>
    <w:rsid w:val="00A96394"/>
    <w:rsid w:val="00AA662C"/>
    <w:rsid w:val="00AD7ADE"/>
    <w:rsid w:val="00AF41FD"/>
    <w:rsid w:val="00B056B7"/>
    <w:rsid w:val="00B32CF1"/>
    <w:rsid w:val="00B9155D"/>
    <w:rsid w:val="00BD5AF8"/>
    <w:rsid w:val="00BE1FC0"/>
    <w:rsid w:val="00C20490"/>
    <w:rsid w:val="00C507DB"/>
    <w:rsid w:val="00C55F0D"/>
    <w:rsid w:val="00C76E8B"/>
    <w:rsid w:val="00D20EA3"/>
    <w:rsid w:val="00DD579A"/>
    <w:rsid w:val="00E02134"/>
    <w:rsid w:val="00E271AD"/>
    <w:rsid w:val="00E63766"/>
    <w:rsid w:val="00E95BDC"/>
    <w:rsid w:val="00EA4731"/>
    <w:rsid w:val="00EB0D6C"/>
    <w:rsid w:val="00EC7C62"/>
    <w:rsid w:val="00F328F6"/>
    <w:rsid w:val="00F544D8"/>
    <w:rsid w:val="00F7284B"/>
    <w:rsid w:val="00F73C77"/>
    <w:rsid w:val="00F91C63"/>
    <w:rsid w:val="00FA6CAD"/>
    <w:rsid w:val="00FB30C9"/>
    <w:rsid w:val="00FE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469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322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96322"/>
    <w:pPr>
      <w:spacing w:after="0" w:line="240" w:lineRule="auto"/>
    </w:pPr>
    <w:rPr>
      <w:rFonts w:eastAsiaTheme="minorEastAsia"/>
      <w:lang w:eastAsia="zh-CN"/>
    </w:rPr>
  </w:style>
  <w:style w:type="table" w:styleId="TableGrid">
    <w:name w:val="Table Grid"/>
    <w:basedOn w:val="TableNormal"/>
    <w:uiPriority w:val="59"/>
    <w:rsid w:val="00296322"/>
    <w:pPr>
      <w:spacing w:after="0" w:line="240" w:lineRule="auto"/>
    </w:pPr>
    <w:rPr>
      <w:rFonts w:eastAsiaTheme="minorEastAsia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296322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6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632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96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6322"/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29632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632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6322"/>
    <w:rPr>
      <w:rFonts w:eastAsiaTheme="minorEastAsia"/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EC7C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3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89E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322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96322"/>
    <w:pPr>
      <w:spacing w:after="0" w:line="240" w:lineRule="auto"/>
    </w:pPr>
    <w:rPr>
      <w:rFonts w:eastAsiaTheme="minorEastAsia"/>
      <w:lang w:eastAsia="zh-CN"/>
    </w:rPr>
  </w:style>
  <w:style w:type="table" w:styleId="TableGrid">
    <w:name w:val="Table Grid"/>
    <w:basedOn w:val="TableNormal"/>
    <w:uiPriority w:val="59"/>
    <w:rsid w:val="00296322"/>
    <w:pPr>
      <w:spacing w:after="0" w:line="240" w:lineRule="auto"/>
    </w:pPr>
    <w:rPr>
      <w:rFonts w:eastAsiaTheme="minorEastAsia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296322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6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632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96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6322"/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29632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632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6322"/>
    <w:rPr>
      <w:rFonts w:eastAsiaTheme="minorEastAsia"/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EC7C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3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89E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5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2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Kangethe</dc:creator>
  <cp:keywords/>
  <dc:description/>
  <cp:lastModifiedBy>user</cp:lastModifiedBy>
  <cp:revision>39</cp:revision>
  <dcterms:created xsi:type="dcterms:W3CDTF">2022-08-21T10:10:00Z</dcterms:created>
  <dcterms:modified xsi:type="dcterms:W3CDTF">2022-11-09T20:03:00Z</dcterms:modified>
</cp:coreProperties>
</file>