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9E" w:rsidRDefault="0035449E" w:rsidP="0035449E">
      <w:pPr>
        <w:spacing w:line="360" w:lineRule="auto"/>
        <w:jc w:val="center"/>
        <w:rPr>
          <w:rFonts w:ascii="Times New Roman" w:hAnsi="Times New Roman"/>
          <w:b/>
          <w:sz w:val="48"/>
          <w:szCs w:val="27"/>
          <w:u w:val="single"/>
        </w:rPr>
      </w:pPr>
      <w:bookmarkStart w:id="0" w:name="_GoBack"/>
      <w:bookmarkEnd w:id="0"/>
      <w:r w:rsidRPr="0035449E">
        <w:rPr>
          <w:rFonts w:ascii="Times New Roman" w:hAnsi="Times New Roman"/>
          <w:b/>
          <w:sz w:val="48"/>
          <w:szCs w:val="27"/>
          <w:u w:val="single"/>
        </w:rPr>
        <w:t xml:space="preserve">GRADE 7 BUSINESS STUDIES SCHEME OF </w:t>
      </w:r>
      <w:proofErr w:type="gramStart"/>
      <w:r w:rsidRPr="0035449E">
        <w:rPr>
          <w:rFonts w:ascii="Times New Roman" w:hAnsi="Times New Roman"/>
          <w:b/>
          <w:sz w:val="48"/>
          <w:szCs w:val="27"/>
          <w:u w:val="single"/>
        </w:rPr>
        <w:t>WORK  TERM</w:t>
      </w:r>
      <w:proofErr w:type="gramEnd"/>
      <w:r w:rsidRPr="0035449E">
        <w:rPr>
          <w:rFonts w:ascii="Times New Roman" w:hAnsi="Times New Roman"/>
          <w:b/>
          <w:sz w:val="48"/>
          <w:szCs w:val="27"/>
          <w:u w:val="single"/>
        </w:rPr>
        <w:t xml:space="preserve"> 1</w:t>
      </w:r>
    </w:p>
    <w:p w:rsidR="0035449E" w:rsidRPr="0035449E" w:rsidRDefault="0035449E" w:rsidP="0035449E">
      <w:pPr>
        <w:spacing w:line="360" w:lineRule="auto"/>
        <w:rPr>
          <w:rFonts w:ascii="Times New Roman" w:hAnsi="Times New Roman"/>
          <w:sz w:val="48"/>
          <w:szCs w:val="27"/>
        </w:rPr>
      </w:pPr>
      <w:r w:rsidRPr="0035449E">
        <w:rPr>
          <w:rFonts w:ascii="Times New Roman" w:hAnsi="Times New Roman"/>
          <w:sz w:val="48"/>
          <w:szCs w:val="27"/>
        </w:rPr>
        <w:t>Name…………………………………….TSC NO…................SCHOOL………………………………</w:t>
      </w:r>
    </w:p>
    <w:p w:rsidR="0035449E" w:rsidRPr="0035449E" w:rsidRDefault="0035449E" w:rsidP="0035449E">
      <w:pPr>
        <w:rPr>
          <w:rFonts w:ascii="Times New Roman" w:hAnsi="Times New Roman"/>
          <w:sz w:val="28"/>
          <w:szCs w:val="27"/>
        </w:rPr>
      </w:pPr>
    </w:p>
    <w:tbl>
      <w:tblPr>
        <w:tblStyle w:val="LightGrid-Accent1"/>
        <w:tblW w:w="22968" w:type="dxa"/>
        <w:tblLayout w:type="fixed"/>
        <w:tblLook w:val="04A0" w:firstRow="1" w:lastRow="0" w:firstColumn="1" w:lastColumn="0" w:noHBand="0" w:noVBand="1"/>
      </w:tblPr>
      <w:tblGrid>
        <w:gridCol w:w="1152"/>
        <w:gridCol w:w="1322"/>
        <w:gridCol w:w="1963"/>
        <w:gridCol w:w="2339"/>
        <w:gridCol w:w="4264"/>
        <w:gridCol w:w="3989"/>
        <w:gridCol w:w="2339"/>
        <w:gridCol w:w="2614"/>
        <w:gridCol w:w="2063"/>
        <w:gridCol w:w="923"/>
      </w:tblGrid>
      <w:tr w:rsidR="0035449E" w:rsidRPr="00512971" w:rsidTr="00512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512971" w:rsidRDefault="0035449E" w:rsidP="0035449E">
            <w:pPr>
              <w:spacing w:after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hAnsi="Bookman Old Style"/>
                <w:sz w:val="28"/>
                <w:szCs w:val="27"/>
              </w:rPr>
              <w:t>Week</w:t>
            </w:r>
          </w:p>
        </w:tc>
        <w:tc>
          <w:tcPr>
            <w:tcW w:w="1322" w:type="dxa"/>
          </w:tcPr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hAnsi="Bookman Old Style"/>
                <w:sz w:val="28"/>
                <w:szCs w:val="27"/>
              </w:rPr>
              <w:t>Lesson</w:t>
            </w:r>
          </w:p>
        </w:tc>
        <w:tc>
          <w:tcPr>
            <w:tcW w:w="1963" w:type="dxa"/>
          </w:tcPr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sz w:val="28"/>
                <w:szCs w:val="27"/>
              </w:rPr>
            </w:pPr>
            <w:r w:rsidRPr="00512971">
              <w:rPr>
                <w:rFonts w:ascii="Bookman Old Style" w:hAnsi="Bookman Old Style"/>
                <w:i/>
                <w:sz w:val="28"/>
                <w:szCs w:val="27"/>
              </w:rPr>
              <w:t>Strand</w:t>
            </w:r>
          </w:p>
        </w:tc>
        <w:tc>
          <w:tcPr>
            <w:tcW w:w="2339" w:type="dxa"/>
          </w:tcPr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hAnsi="Bookman Old Style"/>
                <w:sz w:val="28"/>
                <w:szCs w:val="27"/>
              </w:rPr>
              <w:t>Sub-strand</w:t>
            </w:r>
          </w:p>
        </w:tc>
        <w:tc>
          <w:tcPr>
            <w:tcW w:w="4264" w:type="dxa"/>
          </w:tcPr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hAnsi="Bookman Old Style"/>
                <w:sz w:val="28"/>
                <w:szCs w:val="27"/>
              </w:rPr>
              <w:t>Specific-Learning outcomes</w:t>
            </w:r>
          </w:p>
        </w:tc>
        <w:tc>
          <w:tcPr>
            <w:tcW w:w="3989" w:type="dxa"/>
          </w:tcPr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eastAsia="Arial" w:hAnsi="Bookman Old Style"/>
                <w:sz w:val="28"/>
                <w:szCs w:val="27"/>
                <w:lang w:bidi="en-US"/>
              </w:rPr>
              <w:t>Learning Experience</w:t>
            </w:r>
          </w:p>
        </w:tc>
        <w:tc>
          <w:tcPr>
            <w:tcW w:w="2339" w:type="dxa"/>
          </w:tcPr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eastAsia="Arial" w:hAnsi="Bookman Old Style"/>
                <w:w w:val="95"/>
                <w:sz w:val="28"/>
                <w:szCs w:val="27"/>
                <w:lang w:bidi="en-US"/>
              </w:rPr>
              <w:t xml:space="preserve">Key Inquiry </w:t>
            </w:r>
            <w:r w:rsidRPr="00512971">
              <w:rPr>
                <w:rFonts w:ascii="Bookman Old Style" w:eastAsia="Arial" w:hAnsi="Bookman Old Style"/>
                <w:w w:val="90"/>
                <w:sz w:val="28"/>
                <w:szCs w:val="27"/>
                <w:lang w:bidi="en-US"/>
              </w:rPr>
              <w:t>Question(S)</w:t>
            </w:r>
          </w:p>
        </w:tc>
        <w:tc>
          <w:tcPr>
            <w:tcW w:w="2614" w:type="dxa"/>
          </w:tcPr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/>
                <w:sz w:val="28"/>
                <w:szCs w:val="27"/>
                <w:lang w:bidi="en-US"/>
              </w:rPr>
            </w:pPr>
            <w:r w:rsidRPr="00512971">
              <w:rPr>
                <w:rFonts w:ascii="Bookman Old Style" w:eastAsia="Arial" w:hAnsi="Bookman Old Style"/>
                <w:sz w:val="28"/>
                <w:szCs w:val="27"/>
                <w:lang w:bidi="en-US"/>
              </w:rPr>
              <w:t>Learning</w:t>
            </w:r>
          </w:p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eastAsia="Arial" w:hAnsi="Bookman Old Style"/>
                <w:sz w:val="28"/>
                <w:szCs w:val="27"/>
                <w:lang w:bidi="en-US"/>
              </w:rPr>
              <w:t xml:space="preserve">Resources          </w:t>
            </w:r>
          </w:p>
        </w:tc>
        <w:tc>
          <w:tcPr>
            <w:tcW w:w="2063" w:type="dxa"/>
          </w:tcPr>
          <w:p w:rsidR="0035449E" w:rsidRPr="00512971" w:rsidRDefault="0035449E" w:rsidP="0008289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eastAsia="Arial" w:hAnsi="Bookman Old Style"/>
                <w:w w:val="90"/>
                <w:sz w:val="28"/>
                <w:szCs w:val="27"/>
                <w:lang w:bidi="en-US"/>
              </w:rPr>
              <w:t xml:space="preserve">Assessment </w:t>
            </w:r>
            <w:r w:rsidRPr="00512971">
              <w:rPr>
                <w:rFonts w:ascii="Bookman Old Style" w:eastAsia="Arial" w:hAnsi="Bookman Old Style"/>
                <w:sz w:val="28"/>
                <w:szCs w:val="27"/>
                <w:lang w:bidi="en-US"/>
              </w:rPr>
              <w:t>Methods</w:t>
            </w:r>
          </w:p>
        </w:tc>
        <w:tc>
          <w:tcPr>
            <w:tcW w:w="923" w:type="dxa"/>
          </w:tcPr>
          <w:p w:rsidR="0035449E" w:rsidRPr="00512971" w:rsidRDefault="0035449E" w:rsidP="0035449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7"/>
              </w:rPr>
            </w:pPr>
            <w:r w:rsidRPr="00512971">
              <w:rPr>
                <w:rFonts w:ascii="Bookman Old Style" w:eastAsia="Arial" w:hAnsi="Bookman Old Style"/>
                <w:w w:val="80"/>
                <w:sz w:val="28"/>
                <w:szCs w:val="27"/>
                <w:lang w:bidi="en-US"/>
              </w:rPr>
              <w:t>Reflection</w:t>
            </w: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1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Introduction to Business Studies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By the end of the lesson, the learner should be able to</w:t>
            </w:r>
            <w:r w:rsidRPr="00082892">
              <w:rPr>
                <w:rFonts w:ascii="Comic Sans MS" w:hAnsi="Comic Sans MS"/>
                <w:sz w:val="27"/>
                <w:szCs w:val="27"/>
              </w:rPr>
              <w:t>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Define goods and services.</w:t>
            </w:r>
          </w:p>
          <w:p w:rsidR="0035449E" w:rsidRPr="00082892" w:rsidRDefault="0035449E" w:rsidP="0035449E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Examine the concept of Business Studies.</w:t>
            </w:r>
          </w:p>
          <w:p w:rsidR="0035449E" w:rsidRPr="00082892" w:rsidRDefault="0035449E" w:rsidP="0035449E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Discuss the business </w:t>
            </w:r>
            <w:r w:rsidR="00082892" w:rsidRPr="00082892">
              <w:rPr>
                <w:rFonts w:ascii="Comic Sans MS" w:hAnsi="Comic Sans MS"/>
                <w:sz w:val="27"/>
                <w:szCs w:val="27"/>
              </w:rPr>
              <w:t>activities that take</w:t>
            </w:r>
            <w:r w:rsidRPr="00082892">
              <w:rPr>
                <w:rFonts w:ascii="Comic Sans MS" w:hAnsi="Comic Sans MS"/>
                <w:sz w:val="27"/>
                <w:szCs w:val="27"/>
              </w:rPr>
              <w:t xml:space="preserve"> place in their community.</w:t>
            </w:r>
          </w:p>
          <w:p w:rsidR="0035449E" w:rsidRPr="00082892" w:rsidRDefault="0035449E" w:rsidP="0035449E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Be polite, kind and respectful when giving feedback to other groups.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Using relevant sources such as textbooks or digital devices, learners to define goods and services.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to examine the concept of Business Studies.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In groups, learners are guided to discuss the business </w:t>
            </w:r>
            <w:proofErr w:type="gramStart"/>
            <w:r w:rsidRPr="00082892">
              <w:rPr>
                <w:rFonts w:ascii="Comic Sans MS" w:hAnsi="Comic Sans MS"/>
                <w:sz w:val="27"/>
                <w:szCs w:val="27"/>
              </w:rPr>
              <w:t>activities that takes</w:t>
            </w:r>
            <w:proofErr w:type="gramEnd"/>
            <w:r w:rsidRPr="00082892">
              <w:rPr>
                <w:rFonts w:ascii="Comic Sans MS" w:hAnsi="Comic Sans MS"/>
                <w:sz w:val="27"/>
                <w:szCs w:val="27"/>
              </w:rPr>
              <w:t xml:space="preserve"> place in their community.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business?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business activities take place in your local community?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0"/>
              </w:numPr>
              <w:spacing w:after="0"/>
              <w:ind w:left="36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0"/>
              </w:numPr>
              <w:spacing w:after="0"/>
              <w:ind w:left="36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0"/>
              </w:numPr>
              <w:spacing w:after="0"/>
              <w:ind w:left="36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0"/>
              </w:numPr>
              <w:spacing w:after="0"/>
              <w:ind w:left="36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0"/>
              </w:numPr>
              <w:spacing w:after="0"/>
              <w:ind w:left="36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1-3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Components of Business Studies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Identify components of Business Studies.</w:t>
            </w:r>
          </w:p>
          <w:p w:rsidR="0035449E" w:rsidRPr="00082892" w:rsidRDefault="0035449E" w:rsidP="0035449E">
            <w:pPr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and debate on components of Business Studies.</w:t>
            </w:r>
          </w:p>
          <w:p w:rsidR="0035449E" w:rsidRPr="00082892" w:rsidRDefault="0035449E" w:rsidP="0035449E">
            <w:pPr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Appreciate the components of Business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Studies.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In pairs, learners to identify components of Business Studies.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brainstorm on their group’s research findings, explain what each component of Business.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In groups, learners are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guided to discuss and debate on components of Business Studies.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What do you understand by the terms human wants and scarce resources?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, </w:t>
            </w: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lastRenderedPageBreak/>
              <w:t>Business Studies Learner’s Book Grade 7 pg. 3-6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Career opportunities related to Business Studies in Kenya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Use digital </w:t>
            </w:r>
            <w:proofErr w:type="gramStart"/>
            <w:r w:rsidRPr="00082892">
              <w:rPr>
                <w:rFonts w:ascii="Comic Sans MS" w:hAnsi="Comic Sans MS"/>
                <w:sz w:val="27"/>
                <w:szCs w:val="27"/>
              </w:rPr>
              <w:t>devices,</w:t>
            </w:r>
            <w:proofErr w:type="gramEnd"/>
            <w:r w:rsidRPr="00082892">
              <w:rPr>
                <w:rFonts w:ascii="Comic Sans MS" w:hAnsi="Comic Sans MS"/>
                <w:sz w:val="27"/>
                <w:szCs w:val="27"/>
              </w:rPr>
              <w:t xml:space="preserve"> watch a video clip about career opportunities related to Business Studies in Kenya.</w:t>
            </w:r>
          </w:p>
          <w:p w:rsidR="0035449E" w:rsidRPr="00082892" w:rsidRDefault="0035449E" w:rsidP="0035449E">
            <w:pPr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and write down the meaning of career, opportunity and career opportunities.</w:t>
            </w:r>
          </w:p>
          <w:p w:rsidR="0035449E" w:rsidRPr="00082892" w:rsidRDefault="0035449E" w:rsidP="0035449E">
            <w:pPr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Have fun and enjoy using digital devices.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to use digital devices, watch a video clip about career opportunities related to Business Studies in Kenya.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discuss and write down the meaning of career, opportunity and career opportunities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Imagine a business organization without marketers and accountants, a bank without bankers or a society without shopkeepers and farmers. What would life be like?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082892" w:rsidRPr="00082892" w:rsidRDefault="00082892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7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2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Career opportunities related to Business Studies in Kenya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Explore career opportunities related to Business Studies in Kenya.</w:t>
            </w:r>
          </w:p>
          <w:p w:rsidR="0035449E" w:rsidRPr="00082892" w:rsidRDefault="0035449E" w:rsidP="0035449E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Role-play career associated with Business Studies.</w:t>
            </w:r>
          </w:p>
          <w:p w:rsidR="0035449E" w:rsidRPr="00082892" w:rsidRDefault="0035449E" w:rsidP="0035449E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Play games associated with careers with Business Studies.</w:t>
            </w:r>
          </w:p>
          <w:p w:rsidR="0035449E" w:rsidRPr="00082892" w:rsidRDefault="0035449E" w:rsidP="0035449E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Have fun and enjoy role-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playing career associated with Business Studies.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Learners to explore career opportunities related to Business Studies in Kenya.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role-play career associated with Business Studies.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In groups, learners to take turns to mime a career they are interested in to their members of the groups.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Group members must try and guess what it is.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What types of career do you know?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b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7-10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Career opportunities related to Business Studies in Kenya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Write questionnaires involving career opportunities related to Business Studies.</w:t>
            </w:r>
          </w:p>
          <w:p w:rsidR="0035449E" w:rsidRPr="00082892" w:rsidRDefault="0035449E" w:rsidP="0035449E">
            <w:pPr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Visit and talk to members of the community involved in different careers related to Business Studies.</w:t>
            </w:r>
          </w:p>
          <w:p w:rsidR="0035449E" w:rsidRPr="00082892" w:rsidRDefault="0035449E" w:rsidP="0035449E">
            <w:pPr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Have fun and enjoy talking to members of the community involving in different careers related to Business Studies.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write questionnaires involving career opportunities related to Business Studies.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With the guidance of the teacher, learners to visit and talk to members of the community involved in different careers related to Business Studies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a career?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a career opportunity?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10-13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Importance of Business Studies in the society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State the importance of studying Business Studies.</w:t>
            </w:r>
          </w:p>
          <w:p w:rsidR="0035449E" w:rsidRPr="00082892" w:rsidRDefault="0035449E" w:rsidP="0035449E">
            <w:pPr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Debate on the importance of Business Studies.</w:t>
            </w:r>
          </w:p>
          <w:p w:rsidR="0035449E" w:rsidRPr="00082892" w:rsidRDefault="0035449E" w:rsidP="0035449E">
            <w:pPr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importance of Business Studies in day-to-day life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state the importance of studying Business Studies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are guided to debate this motion, ‘studying Business Studies is important in our day to day life’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the importance of studying Business Studies?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, Business Studies </w:t>
            </w: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lastRenderedPageBreak/>
              <w:t>Learner’s Book Grade 7 pg. 13-17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lastRenderedPageBreak/>
              <w:t>3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Revision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Answer all topical questions correctly.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are guided to answer all topical questions correctly.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Assessment books.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16-17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Money; Meaning of money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Explain the meaning of money.</w:t>
            </w:r>
          </w:p>
          <w:p w:rsidR="0035449E" w:rsidRPr="00082892" w:rsidRDefault="0035449E" w:rsidP="0035449E">
            <w:pPr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Define denomination.</w:t>
            </w:r>
          </w:p>
          <w:p w:rsidR="0035449E" w:rsidRPr="00082892" w:rsidRDefault="0035449E" w:rsidP="0035449E">
            <w:pPr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Using dictionary, Internet, textbooks in the school library or any other relevant reference materials, find the meaning of money.</w:t>
            </w:r>
          </w:p>
          <w:p w:rsidR="0035449E" w:rsidRPr="00082892" w:rsidRDefault="0035449E" w:rsidP="0035449E">
            <w:pPr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Identify items people used in the past in exchange for goods and services.</w:t>
            </w:r>
          </w:p>
          <w:p w:rsidR="0035449E" w:rsidRPr="00082892" w:rsidRDefault="0035449E" w:rsidP="0035449E">
            <w:pPr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any type of medium of exchange.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Learners to observe and discuss the Kenyan currency.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define denomination.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use dictionary, Internet, textbooks in the school library or any other relevant reference materials, find the meaning of money.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to identify items people used in the past in exchange for goods and services.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money?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Why do you think money in the form of notes is printed on strong paper?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1"/>
              </w:numPr>
              <w:spacing w:after="0"/>
              <w:ind w:left="5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1"/>
              </w:numPr>
              <w:spacing w:after="0"/>
              <w:ind w:left="5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1"/>
              </w:numPr>
              <w:spacing w:after="0"/>
              <w:ind w:left="5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1"/>
              </w:numPr>
              <w:spacing w:after="0"/>
              <w:ind w:left="5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1"/>
              </w:numPr>
              <w:spacing w:after="0"/>
              <w:ind w:left="5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31"/>
              </w:numPr>
              <w:spacing w:after="0"/>
              <w:ind w:left="5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17-18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Uses of money in the day-to-day life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List and explain the uses of money in the day-to-day life.</w:t>
            </w:r>
          </w:p>
          <w:p w:rsidR="0035449E" w:rsidRPr="00082892" w:rsidRDefault="0035449E" w:rsidP="0035449E">
            <w:pPr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Debate on the uses of money.</w:t>
            </w:r>
          </w:p>
          <w:p w:rsidR="0035449E" w:rsidRPr="00082892" w:rsidRDefault="0035449E" w:rsidP="0035449E">
            <w:pPr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uses of money.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are guided to list and explain the uses of money in the day-to-day life.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debate on the motion: “Money” is useful in our day-to-day lives?”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are the uses of money in day to day life?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19-23</w:t>
            </w:r>
          </w:p>
          <w:p w:rsidR="00082892" w:rsidRPr="00082892" w:rsidRDefault="00082892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4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Key security features of the Kenyan currency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Explain the meaning of counterfeit</w:t>
            </w:r>
          </w:p>
          <w:p w:rsidR="0035449E" w:rsidRPr="00082892" w:rsidRDefault="0035449E" w:rsidP="0035449E">
            <w:pPr>
              <w:numPr>
                <w:ilvl w:val="0"/>
                <w:numId w:val="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key security features of the Kenyan currency.</w:t>
            </w:r>
          </w:p>
          <w:p w:rsidR="0035449E" w:rsidRPr="00082892" w:rsidRDefault="0035449E" w:rsidP="0035449E">
            <w:pPr>
              <w:numPr>
                <w:ilvl w:val="0"/>
                <w:numId w:val="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use of security features of the Kenyan currency.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explain the meaning of counterfeit.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discuss key security features of the Kenyan currency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counterfeit?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614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3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24-</w:t>
            </w:r>
          </w:p>
          <w:p w:rsidR="00082892" w:rsidRPr="00082892" w:rsidRDefault="00082892" w:rsidP="0008289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25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Identify the key security features of the Kenyan currency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Identify key security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features on the front and back of a Kenyan banknote.</w:t>
            </w:r>
          </w:p>
          <w:p w:rsidR="0035449E" w:rsidRPr="00082892" w:rsidRDefault="0035449E" w:rsidP="0035449E">
            <w:pPr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Design and make a poster with messages on key security features on the Kenyan currency.</w:t>
            </w:r>
          </w:p>
          <w:p w:rsidR="0035449E" w:rsidRPr="00082892" w:rsidRDefault="0035449E" w:rsidP="0035449E">
            <w:pPr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importance of key security features of the Kenyan currency.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Learners are guided to identify key security features on the front and back of a Kenyan banknote.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design and make a poster with messages on key security features on the Kenyan currency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 xml:space="preserve">What are the key security features of the Kenyan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currency?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25-29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Themes and symbols on the Kenyan currency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Define theme.</w:t>
            </w:r>
          </w:p>
          <w:p w:rsidR="0035449E" w:rsidRPr="00082892" w:rsidRDefault="0035449E" w:rsidP="0035449E">
            <w:pPr>
              <w:numPr>
                <w:ilvl w:val="0"/>
                <w:numId w:val="1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Describe themes and symbols on the Kenyan currency.</w:t>
            </w:r>
          </w:p>
          <w:p w:rsidR="0035449E" w:rsidRPr="00082892" w:rsidRDefault="0035449E" w:rsidP="0035449E">
            <w:pPr>
              <w:numPr>
                <w:ilvl w:val="0"/>
                <w:numId w:val="1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Design and make a poster showing themes and symbols or the Kenyan currency.</w:t>
            </w:r>
          </w:p>
          <w:p w:rsidR="0035449E" w:rsidRPr="00082892" w:rsidRDefault="0035449E" w:rsidP="0035449E">
            <w:pPr>
              <w:numPr>
                <w:ilvl w:val="0"/>
                <w:numId w:val="1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themes and symbols on the Kenyan currency.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define theme.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pairs, learners are guided to describe themes and symbols on the Kenyan currency.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design and make a poster showing themes and symbols or the Kenyan currency.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the theme of each note?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the symbol of each note?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4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29-32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5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Importance of money in the economy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Explain the importance of money in the economy of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Kenya</w:t>
            </w:r>
          </w:p>
          <w:p w:rsidR="0035449E" w:rsidRPr="00082892" w:rsidRDefault="0035449E" w:rsidP="0035449E">
            <w:pPr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the functions of money in the economy.</w:t>
            </w:r>
          </w:p>
          <w:p w:rsidR="0035449E" w:rsidRPr="00082892" w:rsidRDefault="0035449E" w:rsidP="0035449E">
            <w:pPr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Make a poster on the importance of money in the economy.</w:t>
            </w:r>
          </w:p>
          <w:p w:rsidR="0035449E" w:rsidRPr="00082892" w:rsidRDefault="0035449E" w:rsidP="0035449E">
            <w:pPr>
              <w:numPr>
                <w:ilvl w:val="0"/>
                <w:numId w:val="1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importance of money in the economy.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lastRenderedPageBreak/>
              <w:t>In</w:t>
            </w:r>
            <w:r w:rsidRPr="00082892">
              <w:rPr>
                <w:rFonts w:ascii="Comic Sans MS" w:hAnsi="Comic Sans MS"/>
                <w:sz w:val="27"/>
                <w:szCs w:val="27"/>
              </w:rPr>
              <w:t xml:space="preserve"> groups, learners to explain the importance of money in the economy of Kenya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In groups, learners are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guided to discuss the functions of money in the economy.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make a poster on the importance of money in the economy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What is the importance of money in the economy?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Charts</w:t>
            </w:r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082892" w:rsidRPr="00082892" w:rsidRDefault="00082892" w:rsidP="000828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, Business Studies Learner’s Book Grade 7 pg. 32-33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Personal goals; Meaning and importance of setting goals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Explain the meaning of personal goals.</w:t>
            </w:r>
          </w:p>
          <w:p w:rsidR="0035449E" w:rsidRPr="00082892" w:rsidRDefault="0035449E" w:rsidP="0035449E">
            <w:pPr>
              <w:numPr>
                <w:ilvl w:val="0"/>
                <w:numId w:val="1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Explore personal goal for self-development.</w:t>
            </w:r>
          </w:p>
          <w:p w:rsidR="0035449E" w:rsidRPr="00082892" w:rsidRDefault="0035449E" w:rsidP="0035449E">
            <w:pPr>
              <w:numPr>
                <w:ilvl w:val="0"/>
                <w:numId w:val="1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and give examples of personal goals.</w:t>
            </w:r>
          </w:p>
          <w:p w:rsidR="0035449E" w:rsidRPr="00082892" w:rsidRDefault="0035449E" w:rsidP="0035449E">
            <w:pPr>
              <w:numPr>
                <w:ilvl w:val="0"/>
                <w:numId w:val="1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Appreciate </w:t>
            </w:r>
            <w:proofErr w:type="gramStart"/>
            <w:r w:rsidRPr="00082892">
              <w:rPr>
                <w:rFonts w:ascii="Comic Sans MS" w:hAnsi="Comic Sans MS"/>
                <w:sz w:val="27"/>
                <w:szCs w:val="27"/>
              </w:rPr>
              <w:t>other’s</w:t>
            </w:r>
            <w:proofErr w:type="gramEnd"/>
            <w:r w:rsidRPr="00082892">
              <w:rPr>
                <w:rFonts w:ascii="Comic Sans MS" w:hAnsi="Comic Sans MS"/>
                <w:sz w:val="27"/>
                <w:szCs w:val="27"/>
              </w:rPr>
              <w:t xml:space="preserve"> and own personal goals.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are guided to explain the meaning of personal goals.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to explore personal goal for self-development.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discuss and give examples of personal goals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Batang" w:hAnsi="Comic Sans MS"/>
                <w:sz w:val="27"/>
                <w:szCs w:val="27"/>
              </w:rPr>
            </w:pPr>
            <w:r w:rsidRPr="00082892">
              <w:rPr>
                <w:rFonts w:ascii="Comic Sans MS" w:eastAsia="Batang" w:hAnsi="Comic Sans MS"/>
                <w:sz w:val="27"/>
                <w:szCs w:val="27"/>
              </w:rPr>
              <w:t>What are personal goals?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Batang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34-36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Importance of setting personal goals for self-development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the importance of setting personal goals.</w:t>
            </w:r>
          </w:p>
          <w:p w:rsidR="0035449E" w:rsidRPr="00082892" w:rsidRDefault="0035449E" w:rsidP="0035449E">
            <w:pPr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Make a poster on the importance of setting personal goals for self-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development.</w:t>
            </w:r>
          </w:p>
          <w:p w:rsidR="0035449E" w:rsidRPr="00082892" w:rsidRDefault="0035449E" w:rsidP="0035449E">
            <w:pPr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importance of setting personal goals for self-development.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In groups, learners are guided to discuss the importance of setting personal goals.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In groups, learners are guided to make a poster on the importance of setting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personal goals for self-development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What is the importance of setting personal goals?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36-38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Charts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lastRenderedPageBreak/>
              <w:t>6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 xml:space="preserve">    HALF TERM BREAK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7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Factors to consider when setting personal goals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Use digital devices, learners to search for factors to consider when setting personal goals.</w:t>
            </w:r>
          </w:p>
          <w:p w:rsidR="0035449E" w:rsidRPr="00082892" w:rsidRDefault="0035449E" w:rsidP="0035449E">
            <w:pPr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the factors to consider when setting personal goals.</w:t>
            </w:r>
          </w:p>
          <w:p w:rsidR="0035449E" w:rsidRPr="00082892" w:rsidRDefault="0035449E" w:rsidP="0035449E">
            <w:pPr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factors to consider when setting personal goals.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to use digital devices, learners to search for factors to consider when setting personal goals.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discuss the factors to consider when setting personal goals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factors do you consider when setting personal goals?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38-39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Setting personal goals for self-development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Brainstorm on the goals they would like to achieve, using the SMART technique.</w:t>
            </w:r>
          </w:p>
          <w:p w:rsidR="0035449E" w:rsidRPr="00082892" w:rsidRDefault="0035449E" w:rsidP="0035449E">
            <w:pPr>
              <w:numPr>
                <w:ilvl w:val="0"/>
                <w:numId w:val="1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Outline the steps to follow when setting personal goals.</w:t>
            </w:r>
          </w:p>
          <w:p w:rsidR="0035449E" w:rsidRPr="00082892" w:rsidRDefault="0035449E" w:rsidP="0035449E">
            <w:pPr>
              <w:numPr>
                <w:ilvl w:val="0"/>
                <w:numId w:val="1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Create a vision board.</w:t>
            </w:r>
          </w:p>
          <w:p w:rsidR="0035449E" w:rsidRPr="00082892" w:rsidRDefault="0035449E" w:rsidP="0035449E">
            <w:pPr>
              <w:numPr>
                <w:ilvl w:val="0"/>
                <w:numId w:val="1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Enjoy setting personal goals for self-development.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In groups, learners to brainstorm on the goals they would like to achieve, using the SMART technique.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pairs, learners are guided to outline the steps to follow when setting personal goals.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Individually, learners are guided to Create a vision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board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Why is it important to set personal goals?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39-43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Using ICT or exercise books for setting personal goals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Use digital devices, type the form that is in learner’s book.</w:t>
            </w:r>
          </w:p>
          <w:p w:rsidR="0035449E" w:rsidRPr="00082892" w:rsidRDefault="0035449E" w:rsidP="0035449E">
            <w:pPr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Set their personal goals</w:t>
            </w:r>
          </w:p>
          <w:p w:rsidR="0035449E" w:rsidRPr="00082892" w:rsidRDefault="0035449E" w:rsidP="0035449E">
            <w:pPr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their personal goals and make an effort to achieve them.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to use digital devices, type the form that is in learner’s book.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Individually, learners to set their personal goals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would you do in order to achieve their personal goals?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43-44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8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Need for setting personal goals for self-development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State the importance of setting personal goals for self-development.</w:t>
            </w:r>
          </w:p>
          <w:p w:rsidR="0035449E" w:rsidRPr="00082892" w:rsidRDefault="0035449E" w:rsidP="0035449E">
            <w:pPr>
              <w:numPr>
                <w:ilvl w:val="0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Recognize the need for setting personal goals for self-development.</w:t>
            </w:r>
          </w:p>
          <w:p w:rsidR="0035449E" w:rsidRPr="00082892" w:rsidRDefault="0035449E" w:rsidP="0035449E">
            <w:pPr>
              <w:numPr>
                <w:ilvl w:val="0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importance of setting personal goals for self-development.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pairs, learners are guided to state the importance of setting personal goals for self-development.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recognize the need for setting personal goals for self-development.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What </w:t>
            </w:r>
            <w:proofErr w:type="gramStart"/>
            <w:r w:rsidRPr="00082892">
              <w:rPr>
                <w:rFonts w:ascii="Comic Sans MS" w:hAnsi="Comic Sans MS"/>
                <w:sz w:val="27"/>
                <w:szCs w:val="27"/>
              </w:rPr>
              <w:t>are the importance’s</w:t>
            </w:r>
            <w:proofErr w:type="gramEnd"/>
            <w:r w:rsidRPr="00082892">
              <w:rPr>
                <w:rFonts w:ascii="Comic Sans MS" w:hAnsi="Comic Sans MS"/>
                <w:sz w:val="27"/>
                <w:szCs w:val="27"/>
              </w:rPr>
              <w:t xml:space="preserve"> of setting personal goals?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45-46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Talents and abilities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Distinguish between talents and abilities.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Recognize talents and abilities.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other people’s talents and abilities.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As a class, learners to discuss the distinction between talents and abilities.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In pairs, learners to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recognize talents and abilities.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are guided to use a mind map to identify their talents and abilities.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What is a talent?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are abilities?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46-49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Ways of nurturing talents and abilities for business purposes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1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Identify ways of nurturing talents and abilities for business purposes.</w:t>
            </w:r>
          </w:p>
          <w:p w:rsidR="0035449E" w:rsidRPr="00082892" w:rsidRDefault="0035449E" w:rsidP="0035449E">
            <w:pPr>
              <w:numPr>
                <w:ilvl w:val="0"/>
                <w:numId w:val="1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how they can improve their talents and abilities.</w:t>
            </w:r>
          </w:p>
          <w:p w:rsidR="0035449E" w:rsidRPr="00082892" w:rsidRDefault="0035449E" w:rsidP="0035449E">
            <w:pPr>
              <w:numPr>
                <w:ilvl w:val="0"/>
                <w:numId w:val="1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ways of nurturing talents and abilities for business purposes.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identify ways of nurturing talents and abilities for business purposes.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discuss how they can improve their talents and abilities.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are the ways nurturing talents and abilities for business purposes?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49-51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9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Personal talents and abilities in school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ways of identifying talents and abilities.</w:t>
            </w:r>
          </w:p>
          <w:p w:rsidR="0035449E" w:rsidRPr="00082892" w:rsidRDefault="0035449E" w:rsidP="0035449E">
            <w:pPr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Demonstrate personal talents and abilities.</w:t>
            </w:r>
          </w:p>
          <w:p w:rsidR="0035449E" w:rsidRPr="00082892" w:rsidRDefault="0035449E" w:rsidP="0035449E">
            <w:pPr>
              <w:numPr>
                <w:ilvl w:val="0"/>
                <w:numId w:val="2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Have fun and enjoy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demonstrating their talents and abilities.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In groups, learners to discuss ways of identifying talents and abilities.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As a class, learners to demonstrate personal talents and abilities.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your talent?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51-54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Relating talent and abilities o career opportunities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List some of career opportunities.</w:t>
            </w:r>
          </w:p>
          <w:p w:rsidR="0035449E" w:rsidRPr="00082892" w:rsidRDefault="0035449E" w:rsidP="0035449E">
            <w:pPr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Relate talents and abilities to career opportunities.</w:t>
            </w:r>
          </w:p>
          <w:p w:rsidR="0035449E" w:rsidRPr="00082892" w:rsidRDefault="0035449E" w:rsidP="0035449E">
            <w:pPr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different types of career opportunities.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pairs, learners to list some of career opportunities.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pairs, learners are guided to relate talents and abilities to career opportunities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are career opportunities?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54-55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Ethical issues related to the use of talents and abilities in business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Define ethics.</w:t>
            </w:r>
          </w:p>
          <w:p w:rsidR="0035449E" w:rsidRPr="00082892" w:rsidRDefault="0035449E" w:rsidP="0035449E">
            <w:pPr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Identify ethical issues related to the use of talents and abilities in business.</w:t>
            </w:r>
          </w:p>
          <w:p w:rsidR="0035449E" w:rsidRPr="00082892" w:rsidRDefault="0035449E" w:rsidP="0035449E">
            <w:pPr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importance of values and morals in business.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define ethics.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are guided to identify ethical issues related to the use of talents and abilities in business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use textbooks in the school library or the internet to find out other unethical issues related to the use of talents and abilities in business.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are ethics?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55-56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10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money management skills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Appreciating the importance of nurturing talents and abilities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List ways of nurturing talents and abilities for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business purposes.</w:t>
            </w:r>
          </w:p>
          <w:p w:rsidR="0035449E" w:rsidRPr="00082892" w:rsidRDefault="0035449E" w:rsidP="0035449E">
            <w:pPr>
              <w:numPr>
                <w:ilvl w:val="0"/>
                <w:numId w:val="2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the importance of nurturing talents and abilities for income generation.</w:t>
            </w:r>
          </w:p>
          <w:p w:rsidR="0035449E" w:rsidRPr="00082892" w:rsidRDefault="0035449E" w:rsidP="0035449E">
            <w:pPr>
              <w:numPr>
                <w:ilvl w:val="0"/>
                <w:numId w:val="2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importance of nurturing talents and abilities.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Learners are guided to list ways of nurturing talents and abilities for business purposes.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In groups, learners are guided to discuss the importance of nurturing talents and abilities for income generation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What are the importance of nurturing talents and abilities?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56-57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Photographs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its environment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Business activities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Identify human needs and wants.</w:t>
            </w:r>
          </w:p>
          <w:p w:rsidR="0035449E" w:rsidRPr="00082892" w:rsidRDefault="0035449E" w:rsidP="0035449E">
            <w:pPr>
              <w:numPr>
                <w:ilvl w:val="0"/>
                <w:numId w:val="2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Brainstorm the difference between human needs and human wants.</w:t>
            </w:r>
          </w:p>
          <w:p w:rsidR="0035449E" w:rsidRPr="00082892" w:rsidRDefault="0035449E" w:rsidP="0035449E">
            <w:pPr>
              <w:numPr>
                <w:ilvl w:val="0"/>
                <w:numId w:val="2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Draw the picture in learner’s book 7 page 58.</w:t>
            </w:r>
          </w:p>
          <w:p w:rsidR="0035449E" w:rsidRPr="00082892" w:rsidRDefault="0035449E" w:rsidP="0035449E">
            <w:pPr>
              <w:numPr>
                <w:ilvl w:val="0"/>
                <w:numId w:val="2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different types of business activities.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pairs, learners are guided to identify human needs and wants.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brainstorm the difference between human needs and human wants.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Individually, learners to draw the picture in learner’s book 7 page 58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the difference between needs and wants?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58-59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its environment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Business activities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List human needs and human wants.</w:t>
            </w:r>
          </w:p>
          <w:p w:rsidR="0035449E" w:rsidRPr="00082892" w:rsidRDefault="0035449E" w:rsidP="0035449E">
            <w:pPr>
              <w:numPr>
                <w:ilvl w:val="0"/>
                <w:numId w:val="2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082892">
              <w:rPr>
                <w:rFonts w:ascii="Comic Sans MS" w:hAnsi="Comic Sans MS"/>
                <w:sz w:val="27"/>
                <w:szCs w:val="27"/>
              </w:rPr>
              <w:t>Role play</w:t>
            </w:r>
            <w:proofErr w:type="gramEnd"/>
            <w:r w:rsidRPr="00082892">
              <w:rPr>
                <w:rFonts w:ascii="Comic Sans MS" w:hAnsi="Comic Sans MS"/>
                <w:sz w:val="27"/>
                <w:szCs w:val="27"/>
              </w:rPr>
              <w:t xml:space="preserve"> being a parent or guardian in a house.</w:t>
            </w:r>
          </w:p>
          <w:p w:rsidR="0035449E" w:rsidRPr="00082892" w:rsidRDefault="0035449E" w:rsidP="0035449E">
            <w:pPr>
              <w:numPr>
                <w:ilvl w:val="0"/>
                <w:numId w:val="2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Have fun and enjoy role playing.</w:t>
            </w: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Individually, learners to list human needs and human wants.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In groups, learners to role play being a parent or guardian in a house and role play a need and a want: 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For example, if a member </w:t>
            </w: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mentions food, pretend to feed him or her with a spoon.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What are basic needs?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60-62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lastRenderedPageBreak/>
              <w:t>11</w:t>
            </w: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1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its environment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Business activities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Explore and discuss the meaning of scarcity, choice, scale or preference and opportunity cost in relation to the satisfaction of consumer needs and wants.</w:t>
            </w:r>
          </w:p>
          <w:p w:rsidR="0035449E" w:rsidRPr="00082892" w:rsidRDefault="0035449E" w:rsidP="0035449E">
            <w:pPr>
              <w:numPr>
                <w:ilvl w:val="0"/>
                <w:numId w:val="2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Role playing opportunity cost given limited resources.</w:t>
            </w:r>
          </w:p>
          <w:p w:rsidR="0035449E" w:rsidRPr="00082892" w:rsidRDefault="0035449E" w:rsidP="0035449E">
            <w:pPr>
              <w:numPr>
                <w:ilvl w:val="0"/>
                <w:numId w:val="2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Have fun and enjoy role playing.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explore and discuss the meaning of scarcity, choice, scale or preference and opportunity cost in relation to the satisfaction of consumer needs and wants.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role play opportunity cost given limited resources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a scarce resource?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What is an opportunity cost?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62-64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its environment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Preparing a scale of preference</w:t>
            </w: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List their needs and wants in school and at home.</w:t>
            </w:r>
          </w:p>
          <w:p w:rsidR="0035449E" w:rsidRPr="00082892" w:rsidRDefault="0035449E" w:rsidP="0035449E">
            <w:pPr>
              <w:numPr>
                <w:ilvl w:val="0"/>
                <w:numId w:val="2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Arrange their needs and wants in order of priority, importance or urgency.</w:t>
            </w:r>
          </w:p>
          <w:p w:rsidR="0035449E" w:rsidRPr="00082892" w:rsidRDefault="0035449E" w:rsidP="0035449E">
            <w:pPr>
              <w:numPr>
                <w:ilvl w:val="0"/>
                <w:numId w:val="2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Give reasons how they have prioritized their needs and wants.</w:t>
            </w:r>
          </w:p>
          <w:p w:rsidR="0035449E" w:rsidRPr="00082892" w:rsidRDefault="0035449E" w:rsidP="0035449E">
            <w:pPr>
              <w:numPr>
                <w:ilvl w:val="0"/>
                <w:numId w:val="2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Enjoy preparing a scale of preference.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Individually: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list their needs and wants in school and at home.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Learners to arrange their needs and wants in order of priority, importance or urgency.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082892">
              <w:rPr>
                <w:rFonts w:ascii="Comic Sans MS" w:hAnsi="Comic Sans MS"/>
                <w:sz w:val="27"/>
                <w:szCs w:val="27"/>
              </w:rPr>
              <w:t>Learners to give reasons</w:t>
            </w:r>
            <w:proofErr w:type="gramEnd"/>
            <w:r w:rsidRPr="00082892">
              <w:rPr>
                <w:rFonts w:ascii="Comic Sans MS" w:hAnsi="Comic Sans MS"/>
                <w:sz w:val="27"/>
                <w:szCs w:val="27"/>
              </w:rPr>
              <w:t xml:space="preserve"> how they have prioritized their needs and wants.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lastRenderedPageBreak/>
              <w:t>What is a choice?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64-65</w:t>
            </w:r>
          </w:p>
          <w:p w:rsidR="0035449E" w:rsidRPr="00082892" w:rsidRDefault="0035449E" w:rsidP="0035449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35449E" w:rsidRPr="00082892" w:rsidTr="0051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35449E" w:rsidRPr="00082892" w:rsidRDefault="0035449E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</w:p>
        </w:tc>
        <w:tc>
          <w:tcPr>
            <w:tcW w:w="1322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sz w:val="27"/>
                <w:szCs w:val="27"/>
              </w:rPr>
              <w:t>3</w:t>
            </w:r>
          </w:p>
        </w:tc>
        <w:tc>
          <w:tcPr>
            <w:tcW w:w="196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7"/>
                <w:szCs w:val="27"/>
              </w:rPr>
            </w:pPr>
            <w:r w:rsidRPr="00082892">
              <w:rPr>
                <w:rFonts w:ascii="Comic Sans MS" w:hAnsi="Comic Sans MS"/>
                <w:b/>
                <w:i/>
                <w:sz w:val="27"/>
                <w:szCs w:val="27"/>
              </w:rPr>
              <w:t>Business and its environment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Importance of the scale of preference and satisfaction of human wants and needs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4264" w:type="dxa"/>
          </w:tcPr>
          <w:p w:rsidR="0035449E" w:rsidRPr="00082892" w:rsidRDefault="0035449E" w:rsidP="0035449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By the end of the lesson, the learner should be able to: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numPr>
                <w:ilvl w:val="0"/>
                <w:numId w:val="2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Discuss the importance of the scale of preference.</w:t>
            </w:r>
          </w:p>
          <w:p w:rsidR="0035449E" w:rsidRPr="00082892" w:rsidRDefault="0035449E" w:rsidP="0035449E">
            <w:pPr>
              <w:numPr>
                <w:ilvl w:val="0"/>
                <w:numId w:val="2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Explain the importance of satisfaction of human wants and needs.</w:t>
            </w:r>
          </w:p>
          <w:p w:rsidR="0035449E" w:rsidRPr="00082892" w:rsidRDefault="0035449E" w:rsidP="0035449E">
            <w:pPr>
              <w:numPr>
                <w:ilvl w:val="0"/>
                <w:numId w:val="2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Appreciate the importance of the scale of preference and satisfaction of human wants and needs.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98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are guided to discuss the importance of the scale of preference.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In groups, learners to explain the importance of satisfaction of human wants and needs</w:t>
            </w:r>
          </w:p>
        </w:tc>
        <w:tc>
          <w:tcPr>
            <w:tcW w:w="2339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What </w:t>
            </w:r>
            <w:proofErr w:type="gramStart"/>
            <w:r w:rsidRPr="00082892">
              <w:rPr>
                <w:rFonts w:ascii="Comic Sans MS" w:hAnsi="Comic Sans MS"/>
                <w:sz w:val="27"/>
                <w:szCs w:val="27"/>
              </w:rPr>
              <w:t>are the importance’s</w:t>
            </w:r>
            <w:proofErr w:type="gramEnd"/>
            <w:r w:rsidRPr="00082892">
              <w:rPr>
                <w:rFonts w:ascii="Comic Sans MS" w:hAnsi="Comic Sans MS"/>
                <w:sz w:val="27"/>
                <w:szCs w:val="27"/>
              </w:rPr>
              <w:t xml:space="preserve"> of scale of preference?</w:t>
            </w:r>
          </w:p>
        </w:tc>
        <w:tc>
          <w:tcPr>
            <w:tcW w:w="2614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 xml:space="preserve">Spark; </w:t>
            </w: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StoryMoja</w:t>
            </w:r>
            <w:proofErr w:type="spellEnd"/>
            <w:r w:rsidRPr="00082892">
              <w:rPr>
                <w:rFonts w:ascii="Comic Sans MS" w:hAnsi="Comic Sans MS"/>
                <w:sz w:val="27"/>
                <w:szCs w:val="27"/>
              </w:rPr>
              <w:t>, Business Studies Learner’s Book Grade 7 pg. 65-66</w:t>
            </w:r>
          </w:p>
          <w:p w:rsidR="0035449E" w:rsidRPr="00082892" w:rsidRDefault="0035449E" w:rsidP="003544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Photographs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Pictures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Video clips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Charts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082892">
              <w:rPr>
                <w:rFonts w:ascii="Comic Sans MS" w:hAnsi="Comic Sans MS"/>
                <w:sz w:val="27"/>
                <w:szCs w:val="27"/>
              </w:rPr>
              <w:t>Realia</w:t>
            </w:r>
            <w:proofErr w:type="spellEnd"/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Computing devices</w:t>
            </w:r>
          </w:p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2063" w:type="dxa"/>
          </w:tcPr>
          <w:p w:rsidR="0035449E" w:rsidRPr="00082892" w:rsidRDefault="0035449E" w:rsidP="00082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  <w:r w:rsidRPr="00082892">
              <w:rPr>
                <w:rFonts w:ascii="Comic Sans MS" w:hAnsi="Comic Sans MS"/>
                <w:sz w:val="27"/>
                <w:szCs w:val="27"/>
              </w:rPr>
              <w:t>Oral questions Oral Report Observation</w:t>
            </w:r>
          </w:p>
          <w:p w:rsidR="0035449E" w:rsidRPr="00082892" w:rsidRDefault="0035449E" w:rsidP="00082892">
            <w:pPr>
              <w:spacing w:after="0"/>
              <w:ind w:left="27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923" w:type="dxa"/>
          </w:tcPr>
          <w:p w:rsidR="0035449E" w:rsidRPr="00082892" w:rsidRDefault="0035449E" w:rsidP="003544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512971" w:rsidRPr="00082892" w:rsidTr="00BE6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512971" w:rsidRPr="00082892" w:rsidRDefault="00512971" w:rsidP="0035449E">
            <w:pPr>
              <w:spacing w:after="0"/>
              <w:rPr>
                <w:rFonts w:ascii="Comic Sans MS" w:hAnsi="Comic Sans MS"/>
                <w:b w:val="0"/>
                <w:sz w:val="27"/>
                <w:szCs w:val="27"/>
              </w:rPr>
            </w:pPr>
            <w:r>
              <w:rPr>
                <w:rFonts w:ascii="Comic Sans MS" w:hAnsi="Comic Sans MS"/>
                <w:b w:val="0"/>
                <w:sz w:val="27"/>
                <w:szCs w:val="27"/>
              </w:rPr>
              <w:t xml:space="preserve">12- </w:t>
            </w:r>
            <w:r w:rsidRPr="00082892">
              <w:rPr>
                <w:rFonts w:ascii="Comic Sans MS" w:hAnsi="Comic Sans MS"/>
                <w:b w:val="0"/>
                <w:sz w:val="27"/>
                <w:szCs w:val="27"/>
              </w:rPr>
              <w:t>13</w:t>
            </w:r>
          </w:p>
        </w:tc>
        <w:tc>
          <w:tcPr>
            <w:tcW w:w="21816" w:type="dxa"/>
            <w:gridSpan w:val="9"/>
          </w:tcPr>
          <w:p w:rsidR="00512971" w:rsidRPr="00512971" w:rsidRDefault="00512971" w:rsidP="00512971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7"/>
                <w:szCs w:val="27"/>
              </w:rPr>
            </w:pPr>
            <w:r w:rsidRPr="00512971">
              <w:rPr>
                <w:rFonts w:ascii="Comic Sans MS" w:hAnsi="Comic Sans MS"/>
                <w:b/>
                <w:sz w:val="27"/>
                <w:szCs w:val="27"/>
              </w:rPr>
              <w:t>REVISION AAND  ASSESSEMENT</w:t>
            </w:r>
          </w:p>
        </w:tc>
      </w:tr>
    </w:tbl>
    <w:p w:rsidR="0035449E" w:rsidRPr="0035449E" w:rsidRDefault="0035449E" w:rsidP="0035449E">
      <w:pPr>
        <w:rPr>
          <w:rFonts w:ascii="Times New Roman" w:hAnsi="Times New Roman"/>
          <w:sz w:val="27"/>
          <w:szCs w:val="27"/>
        </w:rPr>
      </w:pPr>
    </w:p>
    <w:p w:rsidR="0035449E" w:rsidRPr="0035449E" w:rsidRDefault="0035449E">
      <w:pPr>
        <w:rPr>
          <w:sz w:val="27"/>
          <w:szCs w:val="27"/>
        </w:rPr>
      </w:pPr>
    </w:p>
    <w:sectPr w:rsidR="0035449E" w:rsidRPr="0035449E" w:rsidSect="0035449E">
      <w:footerReference w:type="default" r:id="rId8"/>
      <w:pgSz w:w="24480" w:h="15840" w:orient="landscape" w:code="3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81" w:rsidRDefault="00BD1B81" w:rsidP="0035449E">
      <w:pPr>
        <w:spacing w:after="0" w:line="240" w:lineRule="auto"/>
      </w:pPr>
      <w:r>
        <w:separator/>
      </w:r>
    </w:p>
  </w:endnote>
  <w:endnote w:type="continuationSeparator" w:id="0">
    <w:p w:rsidR="00BD1B81" w:rsidRDefault="00BD1B81" w:rsidP="0035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99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49E" w:rsidRDefault="0035449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CD98A4F" wp14:editId="309BCE58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  <w:r>
          <w:t xml:space="preserve">      </w:t>
        </w:r>
      </w:p>
      <w:p w:rsidR="0035449E" w:rsidRDefault="0035449E">
        <w:pPr>
          <w:pStyle w:val="Footer"/>
          <w:jc w:val="center"/>
        </w:pPr>
      </w:p>
      <w:p w:rsidR="0035449E" w:rsidRDefault="0035449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B11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49E" w:rsidRDefault="00354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81" w:rsidRDefault="00BD1B81" w:rsidP="0035449E">
      <w:pPr>
        <w:spacing w:after="0" w:line="240" w:lineRule="auto"/>
      </w:pPr>
      <w:r>
        <w:separator/>
      </w:r>
    </w:p>
  </w:footnote>
  <w:footnote w:type="continuationSeparator" w:id="0">
    <w:p w:rsidR="00BD1B81" w:rsidRDefault="00BD1B81" w:rsidP="0035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47A"/>
    <w:multiLevelType w:val="hybridMultilevel"/>
    <w:tmpl w:val="659217BC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4F3"/>
    <w:multiLevelType w:val="hybridMultilevel"/>
    <w:tmpl w:val="A00A2A9A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874"/>
    <w:multiLevelType w:val="hybridMultilevel"/>
    <w:tmpl w:val="B4EC73F2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483"/>
    <w:multiLevelType w:val="hybridMultilevel"/>
    <w:tmpl w:val="3300FD2E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87A"/>
    <w:multiLevelType w:val="hybridMultilevel"/>
    <w:tmpl w:val="B3821F46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0844"/>
    <w:multiLevelType w:val="hybridMultilevel"/>
    <w:tmpl w:val="8CDA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4961"/>
    <w:multiLevelType w:val="hybridMultilevel"/>
    <w:tmpl w:val="B61E1B2A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20C"/>
    <w:multiLevelType w:val="hybridMultilevel"/>
    <w:tmpl w:val="8DA205BA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0D2"/>
    <w:multiLevelType w:val="hybridMultilevel"/>
    <w:tmpl w:val="23467708"/>
    <w:lvl w:ilvl="0" w:tplc="F6FA80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F451F"/>
    <w:multiLevelType w:val="hybridMultilevel"/>
    <w:tmpl w:val="F25413F2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003B1"/>
    <w:multiLevelType w:val="hybridMultilevel"/>
    <w:tmpl w:val="7400BD56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7085"/>
    <w:multiLevelType w:val="hybridMultilevel"/>
    <w:tmpl w:val="F688811A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4C4"/>
    <w:multiLevelType w:val="hybridMultilevel"/>
    <w:tmpl w:val="459C03E6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469A"/>
    <w:multiLevelType w:val="hybridMultilevel"/>
    <w:tmpl w:val="95985AEA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6B22"/>
    <w:multiLevelType w:val="hybridMultilevel"/>
    <w:tmpl w:val="672C864E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7FAC"/>
    <w:multiLevelType w:val="hybridMultilevel"/>
    <w:tmpl w:val="61B8440C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5CD"/>
    <w:multiLevelType w:val="hybridMultilevel"/>
    <w:tmpl w:val="4D647C4A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839E5"/>
    <w:multiLevelType w:val="hybridMultilevel"/>
    <w:tmpl w:val="668450A0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1709D"/>
    <w:multiLevelType w:val="hybridMultilevel"/>
    <w:tmpl w:val="FD320BCA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F5257"/>
    <w:multiLevelType w:val="hybridMultilevel"/>
    <w:tmpl w:val="28220D0C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87786"/>
    <w:multiLevelType w:val="hybridMultilevel"/>
    <w:tmpl w:val="51408EAC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A79EA"/>
    <w:multiLevelType w:val="hybridMultilevel"/>
    <w:tmpl w:val="AA5E5AB4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57F2E"/>
    <w:multiLevelType w:val="hybridMultilevel"/>
    <w:tmpl w:val="AF7A6F98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D1FC5"/>
    <w:multiLevelType w:val="hybridMultilevel"/>
    <w:tmpl w:val="FF9CCA9A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3CBB"/>
    <w:multiLevelType w:val="hybridMultilevel"/>
    <w:tmpl w:val="2CE2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0946"/>
    <w:multiLevelType w:val="hybridMultilevel"/>
    <w:tmpl w:val="09BA7F2E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48E8"/>
    <w:multiLevelType w:val="hybridMultilevel"/>
    <w:tmpl w:val="7278F460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F1E58"/>
    <w:multiLevelType w:val="hybridMultilevel"/>
    <w:tmpl w:val="91B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A0886"/>
    <w:multiLevelType w:val="hybridMultilevel"/>
    <w:tmpl w:val="676AE7A4"/>
    <w:lvl w:ilvl="0" w:tplc="32C8B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67838"/>
    <w:multiLevelType w:val="hybridMultilevel"/>
    <w:tmpl w:val="828A75B2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C346A"/>
    <w:multiLevelType w:val="hybridMultilevel"/>
    <w:tmpl w:val="0BD06858"/>
    <w:lvl w:ilvl="0" w:tplc="D226AE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8"/>
  </w:num>
  <w:num w:numId="9">
    <w:abstractNumId w:val="23"/>
  </w:num>
  <w:num w:numId="10">
    <w:abstractNumId w:val="20"/>
  </w:num>
  <w:num w:numId="11">
    <w:abstractNumId w:val="17"/>
  </w:num>
  <w:num w:numId="12">
    <w:abstractNumId w:val="4"/>
  </w:num>
  <w:num w:numId="13">
    <w:abstractNumId w:val="18"/>
  </w:num>
  <w:num w:numId="14">
    <w:abstractNumId w:val="0"/>
  </w:num>
  <w:num w:numId="15">
    <w:abstractNumId w:val="26"/>
  </w:num>
  <w:num w:numId="16">
    <w:abstractNumId w:val="1"/>
  </w:num>
  <w:num w:numId="17">
    <w:abstractNumId w:val="13"/>
  </w:num>
  <w:num w:numId="18">
    <w:abstractNumId w:val="10"/>
  </w:num>
  <w:num w:numId="19">
    <w:abstractNumId w:val="12"/>
  </w:num>
  <w:num w:numId="20">
    <w:abstractNumId w:val="30"/>
  </w:num>
  <w:num w:numId="21">
    <w:abstractNumId w:val="19"/>
  </w:num>
  <w:num w:numId="22">
    <w:abstractNumId w:val="2"/>
  </w:num>
  <w:num w:numId="23">
    <w:abstractNumId w:val="3"/>
  </w:num>
  <w:num w:numId="24">
    <w:abstractNumId w:val="25"/>
  </w:num>
  <w:num w:numId="25">
    <w:abstractNumId w:val="22"/>
  </w:num>
  <w:num w:numId="26">
    <w:abstractNumId w:val="16"/>
  </w:num>
  <w:num w:numId="27">
    <w:abstractNumId w:val="29"/>
  </w:num>
  <w:num w:numId="28">
    <w:abstractNumId w:val="21"/>
  </w:num>
  <w:num w:numId="29">
    <w:abstractNumId w:val="5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E"/>
    <w:rsid w:val="00082892"/>
    <w:rsid w:val="0035449E"/>
    <w:rsid w:val="00512971"/>
    <w:rsid w:val="00524CD5"/>
    <w:rsid w:val="00926874"/>
    <w:rsid w:val="00BD1B81"/>
    <w:rsid w:val="00D60F97"/>
    <w:rsid w:val="00E2703B"/>
    <w:rsid w:val="00EB2D4A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9E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uiPriority w:val="99"/>
    <w:rsid w:val="003544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544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5449E"/>
    <w:rPr>
      <w:rFonts w:ascii="Calibri" w:eastAsia="Calibri" w:hAnsi="Calibri" w:cs="Times New Roman"/>
    </w:rPr>
  </w:style>
  <w:style w:type="character" w:styleId="Hyperlink">
    <w:name w:val="Hyperlink"/>
    <w:rsid w:val="0035449E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35449E"/>
    <w:pPr>
      <w:ind w:left="720"/>
      <w:contextualSpacing/>
    </w:pPr>
  </w:style>
  <w:style w:type="character" w:customStyle="1" w:styleId="HeaderChar">
    <w:name w:val="Header Char"/>
    <w:link w:val="Header"/>
    <w:rsid w:val="0035449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3544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5449E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9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9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9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9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9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LightGrid-Accent1">
    <w:name w:val="Light Grid Accent 1"/>
    <w:basedOn w:val="TableNormal"/>
    <w:uiPriority w:val="62"/>
    <w:rsid w:val="005129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9E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uiPriority w:val="99"/>
    <w:rsid w:val="003544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544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5449E"/>
    <w:rPr>
      <w:rFonts w:ascii="Calibri" w:eastAsia="Calibri" w:hAnsi="Calibri" w:cs="Times New Roman"/>
    </w:rPr>
  </w:style>
  <w:style w:type="character" w:styleId="Hyperlink">
    <w:name w:val="Hyperlink"/>
    <w:rsid w:val="0035449E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35449E"/>
    <w:pPr>
      <w:ind w:left="720"/>
      <w:contextualSpacing/>
    </w:pPr>
  </w:style>
  <w:style w:type="character" w:customStyle="1" w:styleId="HeaderChar">
    <w:name w:val="Header Char"/>
    <w:link w:val="Header"/>
    <w:rsid w:val="0035449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3544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5449E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9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9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9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9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9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LightGrid-Accent1">
    <w:name w:val="Light Grid Accent 1"/>
    <w:basedOn w:val="TableNormal"/>
    <w:uiPriority w:val="62"/>
    <w:rsid w:val="005129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gaf</cp:lastModifiedBy>
  <cp:revision>2</cp:revision>
  <cp:lastPrinted>2022-11-25T14:04:00Z</cp:lastPrinted>
  <dcterms:created xsi:type="dcterms:W3CDTF">2022-11-23T08:37:00Z</dcterms:created>
  <dcterms:modified xsi:type="dcterms:W3CDTF">2022-11-25T14:04:00Z</dcterms:modified>
</cp:coreProperties>
</file>