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D7" w:rsidRPr="006475D0" w:rsidRDefault="00AD73D7" w:rsidP="00AD73D7">
      <w:pPr>
        <w:pStyle w:val="Default"/>
        <w:jc w:val="both"/>
        <w:rPr>
          <w:rFonts w:ascii="Times New Roman" w:hAnsi="Times New Roman" w:cs="Times New Roman"/>
          <w:sz w:val="20"/>
          <w:szCs w:val="20"/>
        </w:rPr>
      </w:pPr>
      <w:bookmarkStart w:id="0" w:name="_GoBack"/>
      <w:bookmarkEnd w:id="0"/>
      <w:r w:rsidRPr="006475D0">
        <w:rPr>
          <w:rFonts w:ascii="Times New Roman" w:hAnsi="Times New Roman" w:cs="Times New Roman"/>
          <w:b/>
          <w:bCs/>
          <w:sz w:val="20"/>
          <w:szCs w:val="20"/>
        </w:rPr>
        <w:t xml:space="preserve">UNIT 5: SOCIAL, ECONOMIC AND POLITICAL DEVELOPMENTS AND CHALLENGES IN KENYA SINCE INDEPENDENCE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POLITICAL DEVELOPMENT AND CHALLENGES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It must be noted that Kenya inherited a number of political problems from the colonial government. For example; </w:t>
      </w:r>
    </w:p>
    <w:p w:rsidR="00AD73D7" w:rsidRPr="006475D0" w:rsidRDefault="00AD73D7" w:rsidP="00AD73D7">
      <w:pPr>
        <w:pStyle w:val="Default"/>
        <w:numPr>
          <w:ilvl w:val="0"/>
          <w:numId w:val="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Lack of African technocrats who could give political direction to the country. </w:t>
      </w:r>
    </w:p>
    <w:p w:rsidR="00AD73D7" w:rsidRPr="006475D0" w:rsidRDefault="00AD73D7" w:rsidP="00AD73D7">
      <w:pPr>
        <w:pStyle w:val="Default"/>
        <w:numPr>
          <w:ilvl w:val="0"/>
          <w:numId w:val="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Suspicion and jealousy between different communities due to the divide-and-rule tactic employed by the colonial administration for many years. </w:t>
      </w:r>
    </w:p>
    <w:p w:rsidR="00AD73D7" w:rsidRPr="006475D0" w:rsidRDefault="00AD73D7" w:rsidP="00AD73D7">
      <w:pPr>
        <w:pStyle w:val="Default"/>
        <w:numPr>
          <w:ilvl w:val="0"/>
          <w:numId w:val="1"/>
        </w:numPr>
        <w:jc w:val="both"/>
        <w:rPr>
          <w:rFonts w:ascii="Times New Roman" w:hAnsi="Times New Roman" w:cs="Times New Roman"/>
          <w:sz w:val="20"/>
          <w:szCs w:val="20"/>
        </w:rPr>
      </w:pPr>
      <w:r w:rsidRPr="006475D0">
        <w:rPr>
          <w:rFonts w:ascii="Times New Roman" w:hAnsi="Times New Roman" w:cs="Times New Roman"/>
          <w:sz w:val="20"/>
          <w:szCs w:val="20"/>
        </w:rPr>
        <w:t>An illiterate population, ignorant of its political obligations</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Political developments in Kenya between 1963 and 1991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On 12th December 1963, Kenya became independent under KANU led by </w:t>
      </w:r>
      <w:proofErr w:type="spellStart"/>
      <w:r w:rsidRPr="006475D0">
        <w:rPr>
          <w:rFonts w:ascii="Times New Roman" w:hAnsi="Times New Roman" w:cs="Times New Roman"/>
          <w:sz w:val="20"/>
          <w:szCs w:val="20"/>
        </w:rPr>
        <w:t>Jomo</w:t>
      </w:r>
      <w:proofErr w:type="spellEnd"/>
      <w:r w:rsidRPr="006475D0">
        <w:rPr>
          <w:rFonts w:ascii="Times New Roman" w:hAnsi="Times New Roman" w:cs="Times New Roman"/>
          <w:sz w:val="20"/>
          <w:szCs w:val="20"/>
        </w:rPr>
        <w:t xml:space="preserve"> Kenyatta.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1964, there was voluntary disbanding of KADU and APP making Kenya a de facto one party state. There was abolition of Federal Constitution in </w:t>
      </w:r>
      <w:proofErr w:type="spellStart"/>
      <w:r w:rsidRPr="006475D0">
        <w:rPr>
          <w:rFonts w:ascii="Times New Roman" w:hAnsi="Times New Roman" w:cs="Times New Roman"/>
          <w:sz w:val="20"/>
          <w:szCs w:val="20"/>
        </w:rPr>
        <w:t>favour</w:t>
      </w:r>
      <w:proofErr w:type="spellEnd"/>
      <w:r w:rsidRPr="006475D0">
        <w:rPr>
          <w:rFonts w:ascii="Times New Roman" w:hAnsi="Times New Roman" w:cs="Times New Roman"/>
          <w:sz w:val="20"/>
          <w:szCs w:val="20"/>
        </w:rPr>
        <w:t xml:space="preserve"> of a Unitary or Republican Constitution.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The post of an executive president was created to replace the post of Prime Minister.</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 In 1966, the </w:t>
      </w:r>
      <w:proofErr w:type="spellStart"/>
      <w:r w:rsidRPr="006475D0">
        <w:rPr>
          <w:rFonts w:ascii="Times New Roman" w:hAnsi="Times New Roman" w:cs="Times New Roman"/>
          <w:sz w:val="20"/>
          <w:szCs w:val="20"/>
        </w:rPr>
        <w:t>Limuru</w:t>
      </w:r>
      <w:proofErr w:type="spellEnd"/>
      <w:r w:rsidRPr="006475D0">
        <w:rPr>
          <w:rFonts w:ascii="Times New Roman" w:hAnsi="Times New Roman" w:cs="Times New Roman"/>
          <w:sz w:val="20"/>
          <w:szCs w:val="20"/>
        </w:rPr>
        <w:t xml:space="preserve"> conference presided over replacement of the Vice-President of KANU With seven Provincial Vice Presidents and one for Nairobi Area.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On 14th April 1966, </w:t>
      </w:r>
      <w:proofErr w:type="spellStart"/>
      <w:r w:rsidRPr="006475D0">
        <w:rPr>
          <w:rFonts w:ascii="Times New Roman" w:hAnsi="Times New Roman" w:cs="Times New Roman"/>
          <w:sz w:val="20"/>
          <w:szCs w:val="20"/>
        </w:rPr>
        <w:t>Oginga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resigned from KANU and Government and formed Kenya People’s Union (KPU) where </w:t>
      </w:r>
      <w:proofErr w:type="spellStart"/>
      <w:r w:rsidRPr="006475D0">
        <w:rPr>
          <w:rFonts w:ascii="Times New Roman" w:hAnsi="Times New Roman" w:cs="Times New Roman"/>
          <w:sz w:val="20"/>
          <w:szCs w:val="20"/>
        </w:rPr>
        <w:t>Bildad</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Kaggia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Achieng</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Oneko</w:t>
      </w:r>
      <w:proofErr w:type="spellEnd"/>
      <w:r w:rsidRPr="006475D0">
        <w:rPr>
          <w:rFonts w:ascii="Times New Roman" w:hAnsi="Times New Roman" w:cs="Times New Roman"/>
          <w:sz w:val="20"/>
          <w:szCs w:val="20"/>
        </w:rPr>
        <w:t xml:space="preserve"> and Tom </w:t>
      </w:r>
      <w:proofErr w:type="spellStart"/>
      <w:r w:rsidRPr="006475D0">
        <w:rPr>
          <w:rFonts w:ascii="Times New Roman" w:hAnsi="Times New Roman" w:cs="Times New Roman"/>
          <w:sz w:val="20"/>
          <w:szCs w:val="20"/>
        </w:rPr>
        <w:t>Odongo</w:t>
      </w:r>
      <w:proofErr w:type="spellEnd"/>
      <w:r w:rsidRPr="006475D0">
        <w:rPr>
          <w:rFonts w:ascii="Times New Roman" w:hAnsi="Times New Roman" w:cs="Times New Roman"/>
          <w:sz w:val="20"/>
          <w:szCs w:val="20"/>
        </w:rPr>
        <w:t xml:space="preserve"> joined him.</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 In 1966, the bicameral legislature (the senate and the House of Representatives) was disbanded. A single –chamber parliament was established.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1966, Joseph </w:t>
      </w:r>
      <w:proofErr w:type="spellStart"/>
      <w:r w:rsidRPr="006475D0">
        <w:rPr>
          <w:rFonts w:ascii="Times New Roman" w:hAnsi="Times New Roman" w:cs="Times New Roman"/>
          <w:sz w:val="20"/>
          <w:szCs w:val="20"/>
        </w:rPr>
        <w:t>Murumbi</w:t>
      </w:r>
      <w:proofErr w:type="spellEnd"/>
      <w:r w:rsidRPr="006475D0">
        <w:rPr>
          <w:rFonts w:ascii="Times New Roman" w:hAnsi="Times New Roman" w:cs="Times New Roman"/>
          <w:sz w:val="20"/>
          <w:szCs w:val="20"/>
        </w:rPr>
        <w:t xml:space="preserve"> was appointed the country’s vice-president to replace </w:t>
      </w:r>
      <w:proofErr w:type="spellStart"/>
      <w:r w:rsidRPr="006475D0">
        <w:rPr>
          <w:rFonts w:ascii="Times New Roman" w:hAnsi="Times New Roman" w:cs="Times New Roman"/>
          <w:sz w:val="20"/>
          <w:szCs w:val="20"/>
        </w:rPr>
        <w:t>Oginga</w:t>
      </w:r>
      <w:proofErr w:type="spellEnd"/>
      <w:r w:rsidRPr="006475D0">
        <w:rPr>
          <w:rFonts w:ascii="Times New Roman" w:hAnsi="Times New Roman" w:cs="Times New Roman"/>
          <w:sz w:val="20"/>
          <w:szCs w:val="20"/>
        </w:rPr>
        <w:t xml:space="preserve">. He resigned in 1967to pave way for </w:t>
      </w:r>
      <w:proofErr w:type="spellStart"/>
      <w:r w:rsidRPr="006475D0">
        <w:rPr>
          <w:rFonts w:ascii="Times New Roman" w:hAnsi="Times New Roman" w:cs="Times New Roman"/>
          <w:sz w:val="20"/>
          <w:szCs w:val="20"/>
        </w:rPr>
        <w:t>Moi’s</w:t>
      </w:r>
      <w:proofErr w:type="spellEnd"/>
      <w:r w:rsidRPr="006475D0">
        <w:rPr>
          <w:rFonts w:ascii="Times New Roman" w:hAnsi="Times New Roman" w:cs="Times New Roman"/>
          <w:sz w:val="20"/>
          <w:szCs w:val="20"/>
        </w:rPr>
        <w:t xml:space="preserve"> appointment.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1969 witnessed the political assassination of the flamboyant Tom </w:t>
      </w:r>
      <w:proofErr w:type="spellStart"/>
      <w:r w:rsidRPr="006475D0">
        <w:rPr>
          <w:rFonts w:ascii="Times New Roman" w:hAnsi="Times New Roman" w:cs="Times New Roman"/>
          <w:sz w:val="20"/>
          <w:szCs w:val="20"/>
        </w:rPr>
        <w:t>Mboya</w:t>
      </w:r>
      <w:proofErr w:type="spellEnd"/>
      <w:r w:rsidRPr="006475D0">
        <w:rPr>
          <w:rFonts w:ascii="Times New Roman" w:hAnsi="Times New Roman" w:cs="Times New Roman"/>
          <w:sz w:val="20"/>
          <w:szCs w:val="20"/>
        </w:rPr>
        <w:t xml:space="preserve"> in the hands of one, </w:t>
      </w:r>
      <w:proofErr w:type="spellStart"/>
      <w:r w:rsidRPr="006475D0">
        <w:rPr>
          <w:rFonts w:ascii="Times New Roman" w:hAnsi="Times New Roman" w:cs="Times New Roman"/>
          <w:sz w:val="20"/>
          <w:szCs w:val="20"/>
        </w:rPr>
        <w:t>Nahashon</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Njenga</w:t>
      </w:r>
      <w:proofErr w:type="spellEnd"/>
      <w:r w:rsidRPr="006475D0">
        <w:rPr>
          <w:rFonts w:ascii="Times New Roman" w:hAnsi="Times New Roman" w:cs="Times New Roman"/>
          <w:sz w:val="20"/>
          <w:szCs w:val="20"/>
        </w:rPr>
        <w:t xml:space="preserve"> on 5th July on Nairobi’s </w:t>
      </w:r>
      <w:proofErr w:type="spellStart"/>
      <w:r w:rsidRPr="006475D0">
        <w:rPr>
          <w:rFonts w:ascii="Times New Roman" w:hAnsi="Times New Roman" w:cs="Times New Roman"/>
          <w:sz w:val="20"/>
          <w:szCs w:val="20"/>
        </w:rPr>
        <w:t>Moi</w:t>
      </w:r>
      <w:proofErr w:type="spellEnd"/>
      <w:r w:rsidRPr="006475D0">
        <w:rPr>
          <w:rFonts w:ascii="Times New Roman" w:hAnsi="Times New Roman" w:cs="Times New Roman"/>
          <w:sz w:val="20"/>
          <w:szCs w:val="20"/>
        </w:rPr>
        <w:t xml:space="preserve"> Avenue.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1n 1969, KPU was banned following riots in Kisumu.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1975, Josiah </w:t>
      </w:r>
      <w:proofErr w:type="spellStart"/>
      <w:r w:rsidRPr="006475D0">
        <w:rPr>
          <w:rFonts w:ascii="Times New Roman" w:hAnsi="Times New Roman" w:cs="Times New Roman"/>
          <w:sz w:val="20"/>
          <w:szCs w:val="20"/>
        </w:rPr>
        <w:t>Mwangi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Kariuki</w:t>
      </w:r>
      <w:proofErr w:type="spellEnd"/>
      <w:r w:rsidRPr="006475D0">
        <w:rPr>
          <w:rFonts w:ascii="Times New Roman" w:hAnsi="Times New Roman" w:cs="Times New Roman"/>
          <w:sz w:val="20"/>
          <w:szCs w:val="20"/>
        </w:rPr>
        <w:t xml:space="preserve">. MP for </w:t>
      </w:r>
      <w:proofErr w:type="spellStart"/>
      <w:r w:rsidRPr="006475D0">
        <w:rPr>
          <w:rFonts w:ascii="Times New Roman" w:hAnsi="Times New Roman" w:cs="Times New Roman"/>
          <w:sz w:val="20"/>
          <w:szCs w:val="20"/>
        </w:rPr>
        <w:t>Kinangop</w:t>
      </w:r>
      <w:proofErr w:type="spellEnd"/>
      <w:r w:rsidRPr="006475D0">
        <w:rPr>
          <w:rFonts w:ascii="Times New Roman" w:hAnsi="Times New Roman" w:cs="Times New Roman"/>
          <w:sz w:val="20"/>
          <w:szCs w:val="20"/>
        </w:rPr>
        <w:t xml:space="preserve"> was found brutally murdered in </w:t>
      </w:r>
      <w:proofErr w:type="spellStart"/>
      <w:r w:rsidRPr="006475D0">
        <w:rPr>
          <w:rFonts w:ascii="Times New Roman" w:hAnsi="Times New Roman" w:cs="Times New Roman"/>
          <w:sz w:val="20"/>
          <w:szCs w:val="20"/>
        </w:rPr>
        <w:t>Ngong</w:t>
      </w:r>
      <w:proofErr w:type="spellEnd"/>
      <w:r w:rsidRPr="006475D0">
        <w:rPr>
          <w:rFonts w:ascii="Times New Roman" w:hAnsi="Times New Roman" w:cs="Times New Roman"/>
          <w:sz w:val="20"/>
          <w:szCs w:val="20"/>
        </w:rPr>
        <w:t xml:space="preserve"> Forest.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October 1975 martin </w:t>
      </w:r>
      <w:proofErr w:type="spellStart"/>
      <w:r w:rsidRPr="006475D0">
        <w:rPr>
          <w:rFonts w:ascii="Times New Roman" w:hAnsi="Times New Roman" w:cs="Times New Roman"/>
          <w:sz w:val="20"/>
          <w:szCs w:val="20"/>
        </w:rPr>
        <w:t>Shikuku</w:t>
      </w:r>
      <w:proofErr w:type="spellEnd"/>
      <w:r w:rsidRPr="006475D0">
        <w:rPr>
          <w:rFonts w:ascii="Times New Roman" w:hAnsi="Times New Roman" w:cs="Times New Roman"/>
          <w:sz w:val="20"/>
          <w:szCs w:val="20"/>
        </w:rPr>
        <w:t xml:space="preserve"> and the deputy speaker, Jean Marie </w:t>
      </w:r>
      <w:proofErr w:type="spellStart"/>
      <w:r w:rsidRPr="006475D0">
        <w:rPr>
          <w:rFonts w:ascii="Times New Roman" w:hAnsi="Times New Roman" w:cs="Times New Roman"/>
          <w:sz w:val="20"/>
          <w:szCs w:val="20"/>
        </w:rPr>
        <w:t>Seroney</w:t>
      </w:r>
      <w:proofErr w:type="spellEnd"/>
      <w:r w:rsidRPr="006475D0">
        <w:rPr>
          <w:rFonts w:ascii="Times New Roman" w:hAnsi="Times New Roman" w:cs="Times New Roman"/>
          <w:sz w:val="20"/>
          <w:szCs w:val="20"/>
        </w:rPr>
        <w:t xml:space="preserve">, were arrested and detained for making claims in the house that KANU and parliament were dead.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1976, </w:t>
      </w:r>
      <w:proofErr w:type="spellStart"/>
      <w:r w:rsidRPr="006475D0">
        <w:rPr>
          <w:rFonts w:ascii="Times New Roman" w:hAnsi="Times New Roman" w:cs="Times New Roman"/>
          <w:sz w:val="20"/>
          <w:szCs w:val="20"/>
        </w:rPr>
        <w:t>Chelagat</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Mutai</w:t>
      </w:r>
      <w:proofErr w:type="spellEnd"/>
      <w:r w:rsidRPr="006475D0">
        <w:rPr>
          <w:rFonts w:ascii="Times New Roman" w:hAnsi="Times New Roman" w:cs="Times New Roman"/>
          <w:sz w:val="20"/>
          <w:szCs w:val="20"/>
        </w:rPr>
        <w:t xml:space="preserve">, MP for </w:t>
      </w:r>
      <w:proofErr w:type="spellStart"/>
      <w:r w:rsidRPr="006475D0">
        <w:rPr>
          <w:rFonts w:ascii="Times New Roman" w:hAnsi="Times New Roman" w:cs="Times New Roman"/>
          <w:sz w:val="20"/>
          <w:szCs w:val="20"/>
        </w:rPr>
        <w:t>Eldoret</w:t>
      </w:r>
      <w:proofErr w:type="spellEnd"/>
      <w:r w:rsidRPr="006475D0">
        <w:rPr>
          <w:rFonts w:ascii="Times New Roman" w:hAnsi="Times New Roman" w:cs="Times New Roman"/>
          <w:sz w:val="20"/>
          <w:szCs w:val="20"/>
        </w:rPr>
        <w:t xml:space="preserve"> North was arrested and jailed for 2½ years for inciting his constituents to violence. In 1977, George </w:t>
      </w:r>
      <w:proofErr w:type="spellStart"/>
      <w:r w:rsidRPr="006475D0">
        <w:rPr>
          <w:rFonts w:ascii="Times New Roman" w:hAnsi="Times New Roman" w:cs="Times New Roman"/>
          <w:sz w:val="20"/>
          <w:szCs w:val="20"/>
        </w:rPr>
        <w:t>Anyona</w:t>
      </w:r>
      <w:proofErr w:type="spellEnd"/>
      <w:r w:rsidRPr="006475D0">
        <w:rPr>
          <w:rFonts w:ascii="Times New Roman" w:hAnsi="Times New Roman" w:cs="Times New Roman"/>
          <w:sz w:val="20"/>
          <w:szCs w:val="20"/>
        </w:rPr>
        <w:t xml:space="preserve">, MP for </w:t>
      </w:r>
      <w:proofErr w:type="spellStart"/>
      <w:r w:rsidRPr="006475D0">
        <w:rPr>
          <w:rFonts w:ascii="Times New Roman" w:hAnsi="Times New Roman" w:cs="Times New Roman"/>
          <w:sz w:val="20"/>
          <w:szCs w:val="20"/>
        </w:rPr>
        <w:t>Kitutu</w:t>
      </w:r>
      <w:proofErr w:type="spellEnd"/>
      <w:r w:rsidRPr="006475D0">
        <w:rPr>
          <w:rFonts w:ascii="Times New Roman" w:hAnsi="Times New Roman" w:cs="Times New Roman"/>
          <w:sz w:val="20"/>
          <w:szCs w:val="20"/>
        </w:rPr>
        <w:t xml:space="preserve"> was also arrested after he accused the government of corruption.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1976, the change the constitution campaign was began by </w:t>
      </w:r>
      <w:proofErr w:type="spellStart"/>
      <w:r w:rsidRPr="006475D0">
        <w:rPr>
          <w:rFonts w:ascii="Times New Roman" w:hAnsi="Times New Roman" w:cs="Times New Roman"/>
          <w:sz w:val="20"/>
          <w:szCs w:val="20"/>
        </w:rPr>
        <w:t>Kihika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Kimani</w:t>
      </w:r>
      <w:proofErr w:type="spellEnd"/>
      <w:r w:rsidRPr="006475D0">
        <w:rPr>
          <w:rFonts w:ascii="Times New Roman" w:hAnsi="Times New Roman" w:cs="Times New Roman"/>
          <w:sz w:val="20"/>
          <w:szCs w:val="20"/>
        </w:rPr>
        <w:t xml:space="preserve">, Dr. </w:t>
      </w:r>
      <w:proofErr w:type="spellStart"/>
      <w:r w:rsidRPr="006475D0">
        <w:rPr>
          <w:rFonts w:ascii="Times New Roman" w:hAnsi="Times New Roman" w:cs="Times New Roman"/>
          <w:sz w:val="20"/>
          <w:szCs w:val="20"/>
        </w:rPr>
        <w:t>Njoroge</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Mungai</w:t>
      </w:r>
      <w:proofErr w:type="spellEnd"/>
      <w:r w:rsidRPr="006475D0">
        <w:rPr>
          <w:rFonts w:ascii="Times New Roman" w:hAnsi="Times New Roman" w:cs="Times New Roman"/>
          <w:sz w:val="20"/>
          <w:szCs w:val="20"/>
        </w:rPr>
        <w:t xml:space="preserve">, Jackson </w:t>
      </w:r>
      <w:proofErr w:type="spellStart"/>
      <w:r w:rsidRPr="006475D0">
        <w:rPr>
          <w:rFonts w:ascii="Times New Roman" w:hAnsi="Times New Roman" w:cs="Times New Roman"/>
          <w:sz w:val="20"/>
          <w:szCs w:val="20"/>
        </w:rPr>
        <w:t>Angaine</w:t>
      </w:r>
      <w:proofErr w:type="spellEnd"/>
      <w:r w:rsidRPr="006475D0">
        <w:rPr>
          <w:rFonts w:ascii="Times New Roman" w:hAnsi="Times New Roman" w:cs="Times New Roman"/>
          <w:sz w:val="20"/>
          <w:szCs w:val="20"/>
        </w:rPr>
        <w:t xml:space="preserve">, Paul </w:t>
      </w:r>
      <w:proofErr w:type="spellStart"/>
      <w:r w:rsidRPr="006475D0">
        <w:rPr>
          <w:rFonts w:ascii="Times New Roman" w:hAnsi="Times New Roman" w:cs="Times New Roman"/>
          <w:sz w:val="20"/>
          <w:szCs w:val="20"/>
        </w:rPr>
        <w:t>Ngei</w:t>
      </w:r>
      <w:proofErr w:type="spellEnd"/>
      <w:r w:rsidRPr="006475D0">
        <w:rPr>
          <w:rFonts w:ascii="Times New Roman" w:hAnsi="Times New Roman" w:cs="Times New Roman"/>
          <w:sz w:val="20"/>
          <w:szCs w:val="20"/>
        </w:rPr>
        <w:t xml:space="preserve"> and </w:t>
      </w:r>
      <w:proofErr w:type="spellStart"/>
      <w:r w:rsidRPr="006475D0">
        <w:rPr>
          <w:rFonts w:ascii="Times New Roman" w:hAnsi="Times New Roman" w:cs="Times New Roman"/>
          <w:sz w:val="20"/>
          <w:szCs w:val="20"/>
        </w:rPr>
        <w:t>Njenga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Karume</w:t>
      </w:r>
      <w:proofErr w:type="spellEnd"/>
      <w:r w:rsidRPr="006475D0">
        <w:rPr>
          <w:rFonts w:ascii="Times New Roman" w:hAnsi="Times New Roman" w:cs="Times New Roman"/>
          <w:sz w:val="20"/>
          <w:szCs w:val="20"/>
        </w:rPr>
        <w:t xml:space="preserve"> with the objective of making sure that the then vice president, Daniel </w:t>
      </w:r>
      <w:proofErr w:type="spellStart"/>
      <w:r w:rsidRPr="006475D0">
        <w:rPr>
          <w:rFonts w:ascii="Times New Roman" w:hAnsi="Times New Roman" w:cs="Times New Roman"/>
          <w:sz w:val="20"/>
          <w:szCs w:val="20"/>
        </w:rPr>
        <w:t>Arap</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Moi</w:t>
      </w:r>
      <w:proofErr w:type="spellEnd"/>
      <w:r w:rsidRPr="006475D0">
        <w:rPr>
          <w:rFonts w:ascii="Times New Roman" w:hAnsi="Times New Roman" w:cs="Times New Roman"/>
          <w:sz w:val="20"/>
          <w:szCs w:val="20"/>
        </w:rPr>
        <w:t xml:space="preserve"> would not succeeded the president.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On 22nd august 1978, </w:t>
      </w:r>
      <w:proofErr w:type="spellStart"/>
      <w:r w:rsidRPr="006475D0">
        <w:rPr>
          <w:rFonts w:ascii="Times New Roman" w:hAnsi="Times New Roman" w:cs="Times New Roman"/>
          <w:sz w:val="20"/>
          <w:szCs w:val="20"/>
        </w:rPr>
        <w:t>Jomo</w:t>
      </w:r>
      <w:proofErr w:type="spellEnd"/>
      <w:r w:rsidRPr="006475D0">
        <w:rPr>
          <w:rFonts w:ascii="Times New Roman" w:hAnsi="Times New Roman" w:cs="Times New Roman"/>
          <w:sz w:val="20"/>
          <w:szCs w:val="20"/>
        </w:rPr>
        <w:t xml:space="preserve"> Kenyatta died and </w:t>
      </w:r>
      <w:proofErr w:type="spellStart"/>
      <w:r w:rsidRPr="006475D0">
        <w:rPr>
          <w:rFonts w:ascii="Times New Roman" w:hAnsi="Times New Roman" w:cs="Times New Roman"/>
          <w:sz w:val="20"/>
          <w:szCs w:val="20"/>
        </w:rPr>
        <w:t>Moi</w:t>
      </w:r>
      <w:proofErr w:type="spellEnd"/>
      <w:r w:rsidRPr="006475D0">
        <w:rPr>
          <w:rFonts w:ascii="Times New Roman" w:hAnsi="Times New Roman" w:cs="Times New Roman"/>
          <w:sz w:val="20"/>
          <w:szCs w:val="20"/>
        </w:rPr>
        <w:t xml:space="preserve"> assumed presidency for 90 days and was finally elected as second president of Kenya.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July 1980, </w:t>
      </w:r>
      <w:proofErr w:type="spellStart"/>
      <w:r w:rsidRPr="006475D0">
        <w:rPr>
          <w:rFonts w:ascii="Times New Roman" w:hAnsi="Times New Roman" w:cs="Times New Roman"/>
          <w:sz w:val="20"/>
          <w:szCs w:val="20"/>
        </w:rPr>
        <w:t>Moi</w:t>
      </w:r>
      <w:proofErr w:type="spellEnd"/>
      <w:r w:rsidRPr="006475D0">
        <w:rPr>
          <w:rFonts w:ascii="Times New Roman" w:hAnsi="Times New Roman" w:cs="Times New Roman"/>
          <w:sz w:val="20"/>
          <w:szCs w:val="20"/>
        </w:rPr>
        <w:t xml:space="preserve"> banned all tribal organizations, the Kenya Civil Servants Union and the Nairobi University Staff Union.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In June 1982, after an attempt by </w:t>
      </w:r>
      <w:proofErr w:type="spellStart"/>
      <w:r w:rsidRPr="006475D0">
        <w:rPr>
          <w:rFonts w:ascii="Times New Roman" w:hAnsi="Times New Roman" w:cs="Times New Roman"/>
          <w:sz w:val="20"/>
          <w:szCs w:val="20"/>
        </w:rPr>
        <w:t>Anyona</w:t>
      </w:r>
      <w:proofErr w:type="spellEnd"/>
      <w:r w:rsidRPr="006475D0">
        <w:rPr>
          <w:rFonts w:ascii="Times New Roman" w:hAnsi="Times New Roman" w:cs="Times New Roman"/>
          <w:sz w:val="20"/>
          <w:szCs w:val="20"/>
        </w:rPr>
        <w:t xml:space="preserve"> to form a political party, section 2A was introduced in the Kenyan constitution making it a de jure one party state.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On 2nd august 982, Kenya experienced a coup </w:t>
      </w:r>
      <w:proofErr w:type="spellStart"/>
      <w:r w:rsidRPr="006475D0">
        <w:rPr>
          <w:rFonts w:ascii="Times New Roman" w:hAnsi="Times New Roman" w:cs="Times New Roman"/>
          <w:sz w:val="20"/>
          <w:szCs w:val="20"/>
        </w:rPr>
        <w:t>d’etat</w:t>
      </w:r>
      <w:proofErr w:type="spellEnd"/>
      <w:r w:rsidRPr="006475D0">
        <w:rPr>
          <w:rFonts w:ascii="Times New Roman" w:hAnsi="Times New Roman" w:cs="Times New Roman"/>
          <w:sz w:val="20"/>
          <w:szCs w:val="20"/>
        </w:rPr>
        <w:t xml:space="preserve"> by some air force servicemen. Charles </w:t>
      </w:r>
      <w:proofErr w:type="spellStart"/>
      <w:r w:rsidRPr="006475D0">
        <w:rPr>
          <w:rFonts w:ascii="Times New Roman" w:hAnsi="Times New Roman" w:cs="Times New Roman"/>
          <w:sz w:val="20"/>
          <w:szCs w:val="20"/>
        </w:rPr>
        <w:t>Njonjo</w:t>
      </w:r>
      <w:proofErr w:type="spellEnd"/>
      <w:r w:rsidRPr="006475D0">
        <w:rPr>
          <w:rFonts w:ascii="Times New Roman" w:hAnsi="Times New Roman" w:cs="Times New Roman"/>
          <w:sz w:val="20"/>
          <w:szCs w:val="20"/>
        </w:rPr>
        <w:t xml:space="preserve">, the Constitutional Affairs Minister was accused of masterminding the coup. </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In 1988, KANU introduced the infamous Queue voting method (</w:t>
      </w:r>
      <w:proofErr w:type="spellStart"/>
      <w:r w:rsidRPr="006475D0">
        <w:rPr>
          <w:rFonts w:ascii="Times New Roman" w:hAnsi="Times New Roman" w:cs="Times New Roman"/>
          <w:i/>
          <w:iCs/>
          <w:sz w:val="20"/>
          <w:szCs w:val="20"/>
        </w:rPr>
        <w:t>mlolongo</w:t>
      </w:r>
      <w:proofErr w:type="spellEnd"/>
      <w:r w:rsidRPr="006475D0">
        <w:rPr>
          <w:rFonts w:ascii="Times New Roman" w:hAnsi="Times New Roman" w:cs="Times New Roman"/>
          <w:sz w:val="20"/>
          <w:szCs w:val="20"/>
        </w:rPr>
        <w:t>) that was open to abuse.</w:t>
      </w:r>
    </w:p>
    <w:p w:rsidR="00AD73D7" w:rsidRPr="006475D0" w:rsidRDefault="00AD73D7" w:rsidP="00AD73D7">
      <w:pPr>
        <w:pStyle w:val="Default"/>
        <w:numPr>
          <w:ilvl w:val="0"/>
          <w:numId w:val="3"/>
        </w:numPr>
        <w:jc w:val="both"/>
        <w:rPr>
          <w:rFonts w:ascii="Times New Roman" w:hAnsi="Times New Roman" w:cs="Times New Roman"/>
          <w:sz w:val="20"/>
          <w:szCs w:val="20"/>
        </w:rPr>
      </w:pPr>
      <w:r w:rsidRPr="006475D0">
        <w:rPr>
          <w:rFonts w:ascii="Times New Roman" w:hAnsi="Times New Roman" w:cs="Times New Roman"/>
          <w:sz w:val="20"/>
          <w:szCs w:val="20"/>
        </w:rPr>
        <w:t xml:space="preserve"> In February 1990, </w:t>
      </w:r>
      <w:proofErr w:type="spellStart"/>
      <w:r w:rsidRPr="006475D0">
        <w:rPr>
          <w:rFonts w:ascii="Times New Roman" w:hAnsi="Times New Roman" w:cs="Times New Roman"/>
          <w:sz w:val="20"/>
          <w:szCs w:val="20"/>
        </w:rPr>
        <w:t>Dr</w:t>
      </w:r>
      <w:proofErr w:type="spellEnd"/>
      <w:r w:rsidRPr="006475D0">
        <w:rPr>
          <w:rFonts w:ascii="Times New Roman" w:hAnsi="Times New Roman" w:cs="Times New Roman"/>
          <w:sz w:val="20"/>
          <w:szCs w:val="20"/>
        </w:rPr>
        <w:t xml:space="preserve">, Robert </w:t>
      </w:r>
      <w:proofErr w:type="spellStart"/>
      <w:r w:rsidRPr="006475D0">
        <w:rPr>
          <w:rFonts w:ascii="Times New Roman" w:hAnsi="Times New Roman" w:cs="Times New Roman"/>
          <w:sz w:val="20"/>
          <w:szCs w:val="20"/>
        </w:rPr>
        <w:t>Ouko</w:t>
      </w:r>
      <w:proofErr w:type="spellEnd"/>
      <w:r w:rsidRPr="006475D0">
        <w:rPr>
          <w:rFonts w:ascii="Times New Roman" w:hAnsi="Times New Roman" w:cs="Times New Roman"/>
          <w:sz w:val="20"/>
          <w:szCs w:val="20"/>
        </w:rPr>
        <w:t xml:space="preserve">, minister of foreign affairs and international cooperation was murdered. The better part of 1991 witnessed a series of tribal clashes involving </w:t>
      </w:r>
      <w:proofErr w:type="spellStart"/>
      <w:r w:rsidRPr="006475D0">
        <w:rPr>
          <w:rFonts w:ascii="Times New Roman" w:hAnsi="Times New Roman" w:cs="Times New Roman"/>
          <w:sz w:val="20"/>
          <w:szCs w:val="20"/>
        </w:rPr>
        <w:t>Kalenjin</w:t>
      </w:r>
      <w:proofErr w:type="spellEnd"/>
      <w:r w:rsidRPr="006475D0">
        <w:rPr>
          <w:rFonts w:ascii="Times New Roman" w:hAnsi="Times New Roman" w:cs="Times New Roman"/>
          <w:sz w:val="20"/>
          <w:szCs w:val="20"/>
        </w:rPr>
        <w:t xml:space="preserve"> and Kikuyu, </w:t>
      </w:r>
      <w:proofErr w:type="spellStart"/>
      <w:r w:rsidRPr="006475D0">
        <w:rPr>
          <w:rFonts w:ascii="Times New Roman" w:hAnsi="Times New Roman" w:cs="Times New Roman"/>
          <w:sz w:val="20"/>
          <w:szCs w:val="20"/>
        </w:rPr>
        <w:t>Kalenjin</w:t>
      </w:r>
      <w:proofErr w:type="spellEnd"/>
      <w:r w:rsidRPr="006475D0">
        <w:rPr>
          <w:rFonts w:ascii="Times New Roman" w:hAnsi="Times New Roman" w:cs="Times New Roman"/>
          <w:sz w:val="20"/>
          <w:szCs w:val="20"/>
        </w:rPr>
        <w:t xml:space="preserve"> and </w:t>
      </w:r>
      <w:proofErr w:type="spellStart"/>
      <w:r w:rsidRPr="006475D0">
        <w:rPr>
          <w:rFonts w:ascii="Times New Roman" w:hAnsi="Times New Roman" w:cs="Times New Roman"/>
          <w:sz w:val="20"/>
          <w:szCs w:val="20"/>
        </w:rPr>
        <w:t>Luhyia</w:t>
      </w:r>
      <w:proofErr w:type="spellEnd"/>
      <w:r w:rsidRPr="006475D0">
        <w:rPr>
          <w:rFonts w:ascii="Times New Roman" w:hAnsi="Times New Roman" w:cs="Times New Roman"/>
          <w:sz w:val="20"/>
          <w:szCs w:val="20"/>
        </w:rPr>
        <w:t xml:space="preserve"> and </w:t>
      </w:r>
      <w:proofErr w:type="spellStart"/>
      <w:r w:rsidRPr="006475D0">
        <w:rPr>
          <w:rFonts w:ascii="Times New Roman" w:hAnsi="Times New Roman" w:cs="Times New Roman"/>
          <w:sz w:val="20"/>
          <w:szCs w:val="20"/>
        </w:rPr>
        <w:t>Luos</w:t>
      </w:r>
      <w:proofErr w:type="spellEnd"/>
      <w:r w:rsidRPr="006475D0">
        <w:rPr>
          <w:rFonts w:ascii="Times New Roman" w:hAnsi="Times New Roman" w:cs="Times New Roman"/>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Kenya’s political developments from 1991 up to 2011.</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December 1991, a parliamentary act repealed the one-party system provisions of the constitution and effectively established a multiparty system. The first political party to be formed under the repealed act was Forum for the Restoration of Democracy (FORD)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august 1992, one of the leaders of FORD </w:t>
      </w:r>
      <w:proofErr w:type="spellStart"/>
      <w:r w:rsidRPr="006475D0">
        <w:rPr>
          <w:rFonts w:ascii="Times New Roman" w:hAnsi="Times New Roman" w:cs="Times New Roman"/>
          <w:sz w:val="20"/>
          <w:szCs w:val="20"/>
        </w:rPr>
        <w:t>Masinde</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Muliro</w:t>
      </w:r>
      <w:proofErr w:type="spellEnd"/>
      <w:r w:rsidRPr="006475D0">
        <w:rPr>
          <w:rFonts w:ascii="Times New Roman" w:hAnsi="Times New Roman" w:cs="Times New Roman"/>
          <w:sz w:val="20"/>
          <w:szCs w:val="20"/>
        </w:rPr>
        <w:t xml:space="preserve"> died mysteriously. The first multiparty elections were held in 1992 in December. KANU won against a disjointed opposition</w:t>
      </w:r>
      <w:r w:rsidRPr="006475D0">
        <w:rPr>
          <w:rFonts w:ascii="Times New Roman" w:hAnsi="Times New Roman" w:cs="Times New Roman"/>
          <w:b/>
          <w:bCs/>
          <w:sz w:val="20"/>
          <w:szCs w:val="20"/>
        </w:rPr>
        <w:t xml:space="preserv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1994, the official leader of the opposition and MP of </w:t>
      </w:r>
      <w:proofErr w:type="spellStart"/>
      <w:r w:rsidRPr="006475D0">
        <w:rPr>
          <w:rFonts w:ascii="Times New Roman" w:hAnsi="Times New Roman" w:cs="Times New Roman"/>
          <w:sz w:val="20"/>
          <w:szCs w:val="20"/>
        </w:rPr>
        <w:t>Bondo</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Jaramogi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Oginga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died</w:t>
      </w:r>
      <w:r w:rsidRPr="006475D0">
        <w:rPr>
          <w:rFonts w:ascii="Times New Roman" w:hAnsi="Times New Roman" w:cs="Times New Roman"/>
          <w:b/>
          <w:bCs/>
          <w:sz w:val="20"/>
          <w:szCs w:val="20"/>
        </w:rPr>
        <w:t xml:space="preserv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After 1997 elections, the Inter-Parliamentary Parties Group ((IPPG) passed the reforms that marked the genesis of the constitutional review process.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2002, several opposition parties formed a coalition that overwhelmingly defeated KANU in the general elections.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January 2003, the National Rainbow Coalition formed the new government with </w:t>
      </w:r>
      <w:proofErr w:type="spellStart"/>
      <w:r w:rsidRPr="006475D0">
        <w:rPr>
          <w:rFonts w:ascii="Times New Roman" w:hAnsi="Times New Roman" w:cs="Times New Roman"/>
          <w:sz w:val="20"/>
          <w:szCs w:val="20"/>
        </w:rPr>
        <w:t>Mwai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Kibaki</w:t>
      </w:r>
      <w:proofErr w:type="spellEnd"/>
      <w:r w:rsidRPr="006475D0">
        <w:rPr>
          <w:rFonts w:ascii="Times New Roman" w:hAnsi="Times New Roman" w:cs="Times New Roman"/>
          <w:sz w:val="20"/>
          <w:szCs w:val="20"/>
        </w:rPr>
        <w:t xml:space="preserve"> as the president. In august 2003, </w:t>
      </w:r>
      <w:proofErr w:type="spellStart"/>
      <w:r w:rsidRPr="006475D0">
        <w:rPr>
          <w:rFonts w:ascii="Times New Roman" w:hAnsi="Times New Roman" w:cs="Times New Roman"/>
          <w:sz w:val="20"/>
          <w:szCs w:val="20"/>
        </w:rPr>
        <w:t>Wamalwa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Kijana</w:t>
      </w:r>
      <w:proofErr w:type="spellEnd"/>
      <w:r w:rsidRPr="006475D0">
        <w:rPr>
          <w:rFonts w:ascii="Times New Roman" w:hAnsi="Times New Roman" w:cs="Times New Roman"/>
          <w:sz w:val="20"/>
          <w:szCs w:val="20"/>
        </w:rPr>
        <w:t xml:space="preserve">, the vice president of the coalition government died after a short illness. Mood </w:t>
      </w:r>
      <w:proofErr w:type="spellStart"/>
      <w:r w:rsidRPr="006475D0">
        <w:rPr>
          <w:rFonts w:ascii="Times New Roman" w:hAnsi="Times New Roman" w:cs="Times New Roman"/>
          <w:sz w:val="20"/>
          <w:szCs w:val="20"/>
        </w:rPr>
        <w:t>Awori</w:t>
      </w:r>
      <w:proofErr w:type="spellEnd"/>
      <w:r w:rsidRPr="006475D0">
        <w:rPr>
          <w:rFonts w:ascii="Times New Roman" w:hAnsi="Times New Roman" w:cs="Times New Roman"/>
          <w:sz w:val="20"/>
          <w:szCs w:val="20"/>
        </w:rPr>
        <w:t xml:space="preserve"> was appointed the next Vice president.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2005, a new political movement, the Orange Democratic Movement (ODM) was formed as a campaign tool against the proposed new constitution. </w:t>
      </w:r>
      <w:proofErr w:type="spellStart"/>
      <w:r w:rsidRPr="006475D0">
        <w:rPr>
          <w:rFonts w:ascii="Times New Roman" w:hAnsi="Times New Roman" w:cs="Times New Roman"/>
          <w:sz w:val="20"/>
          <w:szCs w:val="20"/>
        </w:rPr>
        <w:t>Raila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was its leader.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The general Elections of 2007 resulted in a political crisis that provoked an unprecedented wave of political violence and killing across Kenya.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On 28th February 2008 the former UN Secretary-General Kofi Annan succeeded in brokering a power sharing deal between the incumbent President, </w:t>
      </w:r>
      <w:proofErr w:type="spellStart"/>
      <w:r w:rsidRPr="006475D0">
        <w:rPr>
          <w:rFonts w:ascii="Times New Roman" w:hAnsi="Times New Roman" w:cs="Times New Roman"/>
          <w:sz w:val="20"/>
          <w:szCs w:val="20"/>
        </w:rPr>
        <w:t>Mwai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Kibaki</w:t>
      </w:r>
      <w:proofErr w:type="spellEnd"/>
      <w:r w:rsidRPr="006475D0">
        <w:rPr>
          <w:rFonts w:ascii="Times New Roman" w:hAnsi="Times New Roman" w:cs="Times New Roman"/>
          <w:sz w:val="20"/>
          <w:szCs w:val="20"/>
        </w:rPr>
        <w:t xml:space="preserve">, and the opposition leader, </w:t>
      </w:r>
      <w:proofErr w:type="spellStart"/>
      <w:r w:rsidRPr="006475D0">
        <w:rPr>
          <w:rFonts w:ascii="Times New Roman" w:hAnsi="Times New Roman" w:cs="Times New Roman"/>
          <w:sz w:val="20"/>
          <w:szCs w:val="20"/>
        </w:rPr>
        <w:t>Raila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thus bringing to end the political violence.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On April 17, 2008, </w:t>
      </w:r>
      <w:proofErr w:type="spellStart"/>
      <w:r w:rsidRPr="006475D0">
        <w:rPr>
          <w:rFonts w:ascii="Times New Roman" w:hAnsi="Times New Roman" w:cs="Times New Roman"/>
          <w:sz w:val="20"/>
          <w:szCs w:val="20"/>
        </w:rPr>
        <w:t>Raila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from Orange Democratic Movement, was sworn as Prime Minister of Kenya, after more than forty years of the abolition of office.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On 28th august 2010 Kenya promulgated a new constitution thus making it the first independent African state to depart from the independence constitution.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2011, the </w:t>
      </w:r>
      <w:r w:rsidRPr="006475D0">
        <w:rPr>
          <w:rFonts w:ascii="Times New Roman" w:hAnsi="Times New Roman" w:cs="Times New Roman"/>
          <w:i/>
          <w:iCs/>
          <w:sz w:val="20"/>
          <w:szCs w:val="20"/>
        </w:rPr>
        <w:t xml:space="preserve">International Criminal Court </w:t>
      </w:r>
      <w:r w:rsidRPr="006475D0">
        <w:rPr>
          <w:rFonts w:ascii="Times New Roman" w:hAnsi="Times New Roman" w:cs="Times New Roman"/>
          <w:sz w:val="20"/>
          <w:szCs w:val="20"/>
        </w:rPr>
        <w:t xml:space="preserve">seating at the Hague, begun criminal proceedings against </w:t>
      </w:r>
      <w:proofErr w:type="spellStart"/>
      <w:r w:rsidRPr="006475D0">
        <w:rPr>
          <w:rFonts w:ascii="Times New Roman" w:hAnsi="Times New Roman" w:cs="Times New Roman"/>
          <w:sz w:val="20"/>
          <w:szCs w:val="20"/>
        </w:rPr>
        <w:t>Uhuru</w:t>
      </w:r>
      <w:proofErr w:type="spellEnd"/>
      <w:r w:rsidRPr="006475D0">
        <w:rPr>
          <w:rFonts w:ascii="Times New Roman" w:hAnsi="Times New Roman" w:cs="Times New Roman"/>
          <w:sz w:val="20"/>
          <w:szCs w:val="20"/>
        </w:rPr>
        <w:t xml:space="preserve"> Kenyatta, William </w:t>
      </w:r>
      <w:proofErr w:type="spellStart"/>
      <w:r w:rsidRPr="006475D0">
        <w:rPr>
          <w:rFonts w:ascii="Times New Roman" w:hAnsi="Times New Roman" w:cs="Times New Roman"/>
          <w:sz w:val="20"/>
          <w:szCs w:val="20"/>
        </w:rPr>
        <w:t>Ruto</w:t>
      </w:r>
      <w:proofErr w:type="spellEnd"/>
      <w:r w:rsidRPr="006475D0">
        <w:rPr>
          <w:rFonts w:ascii="Times New Roman" w:hAnsi="Times New Roman" w:cs="Times New Roman"/>
          <w:sz w:val="20"/>
          <w:szCs w:val="20"/>
        </w:rPr>
        <w:t xml:space="preserve">, former police Commissioner Hussein Ali, Henry </w:t>
      </w:r>
      <w:proofErr w:type="spellStart"/>
      <w:r w:rsidRPr="006475D0">
        <w:rPr>
          <w:rFonts w:ascii="Times New Roman" w:hAnsi="Times New Roman" w:cs="Times New Roman"/>
          <w:sz w:val="20"/>
          <w:szCs w:val="20"/>
        </w:rPr>
        <w:t>Kosgei</w:t>
      </w:r>
      <w:proofErr w:type="spellEnd"/>
      <w:r w:rsidRPr="006475D0">
        <w:rPr>
          <w:rFonts w:ascii="Times New Roman" w:hAnsi="Times New Roman" w:cs="Times New Roman"/>
          <w:sz w:val="20"/>
          <w:szCs w:val="20"/>
        </w:rPr>
        <w:t xml:space="preserve">, the head of public service Francis </w:t>
      </w:r>
      <w:proofErr w:type="spellStart"/>
      <w:r w:rsidRPr="006475D0">
        <w:rPr>
          <w:rFonts w:ascii="Times New Roman" w:hAnsi="Times New Roman" w:cs="Times New Roman"/>
          <w:sz w:val="20"/>
          <w:szCs w:val="20"/>
        </w:rPr>
        <w:t>Muthaura</w:t>
      </w:r>
      <w:proofErr w:type="spellEnd"/>
      <w:r w:rsidRPr="006475D0">
        <w:rPr>
          <w:rFonts w:ascii="Times New Roman" w:hAnsi="Times New Roman" w:cs="Times New Roman"/>
          <w:sz w:val="20"/>
          <w:szCs w:val="20"/>
        </w:rPr>
        <w:t xml:space="preserve"> and a journalist Joshua </w:t>
      </w:r>
      <w:proofErr w:type="spellStart"/>
      <w:r w:rsidRPr="006475D0">
        <w:rPr>
          <w:rFonts w:ascii="Times New Roman" w:hAnsi="Times New Roman" w:cs="Times New Roman"/>
          <w:sz w:val="20"/>
          <w:szCs w:val="20"/>
        </w:rPr>
        <w:t>Arap</w:t>
      </w:r>
      <w:proofErr w:type="spellEnd"/>
      <w:r w:rsidRPr="006475D0">
        <w:rPr>
          <w:rFonts w:ascii="Times New Roman" w:hAnsi="Times New Roman" w:cs="Times New Roman"/>
          <w:sz w:val="20"/>
          <w:szCs w:val="20"/>
        </w:rPr>
        <w:t xml:space="preserve"> Sang over their involvement in the 2008 post-Election Violence.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 xml:space="preserve">In June 2011, </w:t>
      </w:r>
      <w:r w:rsidRPr="006475D0">
        <w:rPr>
          <w:rFonts w:ascii="Times New Roman" w:hAnsi="Times New Roman" w:cs="Times New Roman"/>
          <w:b/>
          <w:bCs/>
          <w:sz w:val="20"/>
          <w:szCs w:val="20"/>
        </w:rPr>
        <w:t xml:space="preserve">Dr. Willy </w:t>
      </w:r>
      <w:proofErr w:type="spellStart"/>
      <w:r w:rsidRPr="006475D0">
        <w:rPr>
          <w:rFonts w:ascii="Times New Roman" w:hAnsi="Times New Roman" w:cs="Times New Roman"/>
          <w:b/>
          <w:bCs/>
          <w:sz w:val="20"/>
          <w:szCs w:val="20"/>
        </w:rPr>
        <w:t>Mutunga</w:t>
      </w:r>
      <w:proofErr w:type="spellEnd"/>
      <w:r w:rsidRPr="006475D0">
        <w:rPr>
          <w:rFonts w:ascii="Times New Roman" w:hAnsi="Times New Roman" w:cs="Times New Roman"/>
          <w:b/>
          <w:bCs/>
          <w:sz w:val="20"/>
          <w:szCs w:val="20"/>
        </w:rPr>
        <w:t xml:space="preserve"> </w:t>
      </w:r>
      <w:r w:rsidRPr="006475D0">
        <w:rPr>
          <w:rFonts w:ascii="Times New Roman" w:hAnsi="Times New Roman" w:cs="Times New Roman"/>
          <w:sz w:val="20"/>
          <w:szCs w:val="20"/>
        </w:rPr>
        <w:t xml:space="preserve">became the first Kenya’s Chief Justice and </w:t>
      </w:r>
      <w:r w:rsidRPr="006475D0">
        <w:rPr>
          <w:rFonts w:ascii="Times New Roman" w:hAnsi="Times New Roman" w:cs="Times New Roman"/>
          <w:b/>
          <w:bCs/>
          <w:sz w:val="20"/>
          <w:szCs w:val="20"/>
        </w:rPr>
        <w:t xml:space="preserve">Nancy </w:t>
      </w:r>
      <w:proofErr w:type="spellStart"/>
      <w:r w:rsidRPr="006475D0">
        <w:rPr>
          <w:rFonts w:ascii="Times New Roman" w:hAnsi="Times New Roman" w:cs="Times New Roman"/>
          <w:b/>
          <w:bCs/>
          <w:sz w:val="20"/>
          <w:szCs w:val="20"/>
        </w:rPr>
        <w:t>Makokha</w:t>
      </w:r>
      <w:proofErr w:type="spellEnd"/>
      <w:r w:rsidRPr="006475D0">
        <w:rPr>
          <w:rFonts w:ascii="Times New Roman" w:hAnsi="Times New Roman" w:cs="Times New Roman"/>
          <w:b/>
          <w:bCs/>
          <w:sz w:val="20"/>
          <w:szCs w:val="20"/>
        </w:rPr>
        <w:t xml:space="preserve"> </w:t>
      </w:r>
      <w:proofErr w:type="spellStart"/>
      <w:r w:rsidRPr="006475D0">
        <w:rPr>
          <w:rFonts w:ascii="Times New Roman" w:hAnsi="Times New Roman" w:cs="Times New Roman"/>
          <w:b/>
          <w:bCs/>
          <w:sz w:val="20"/>
          <w:szCs w:val="20"/>
        </w:rPr>
        <w:t>Barasa</w:t>
      </w:r>
      <w:proofErr w:type="spellEnd"/>
      <w:r w:rsidRPr="006475D0">
        <w:rPr>
          <w:rFonts w:ascii="Times New Roman" w:hAnsi="Times New Roman" w:cs="Times New Roman"/>
          <w:sz w:val="20"/>
          <w:szCs w:val="20"/>
        </w:rPr>
        <w:t xml:space="preserve">, his deputy under the new constitution. </w:t>
      </w:r>
    </w:p>
    <w:p w:rsidR="00AD73D7" w:rsidRPr="006475D0" w:rsidRDefault="00AD73D7" w:rsidP="00AD73D7">
      <w:pPr>
        <w:pStyle w:val="Default"/>
        <w:numPr>
          <w:ilvl w:val="0"/>
          <w:numId w:val="4"/>
        </w:numPr>
        <w:jc w:val="both"/>
        <w:rPr>
          <w:rFonts w:ascii="Times New Roman" w:hAnsi="Times New Roman" w:cs="Times New Roman"/>
          <w:sz w:val="20"/>
          <w:szCs w:val="20"/>
        </w:rPr>
      </w:pPr>
      <w:r w:rsidRPr="006475D0">
        <w:rPr>
          <w:rFonts w:ascii="Times New Roman" w:hAnsi="Times New Roman" w:cs="Times New Roman"/>
          <w:sz w:val="20"/>
          <w:szCs w:val="20"/>
        </w:rPr>
        <w:t>The Electoral Commission of Kenya (</w:t>
      </w:r>
      <w:r w:rsidRPr="006475D0">
        <w:rPr>
          <w:rFonts w:ascii="Times New Roman" w:hAnsi="Times New Roman" w:cs="Times New Roman"/>
          <w:b/>
          <w:bCs/>
          <w:sz w:val="20"/>
          <w:szCs w:val="20"/>
        </w:rPr>
        <w:t xml:space="preserve">ECK) </w:t>
      </w:r>
      <w:r w:rsidRPr="006475D0">
        <w:rPr>
          <w:rFonts w:ascii="Times New Roman" w:hAnsi="Times New Roman" w:cs="Times New Roman"/>
          <w:sz w:val="20"/>
          <w:szCs w:val="20"/>
        </w:rPr>
        <w:t>was also replaced with the Independent Elections and Boundaries Commission (</w:t>
      </w:r>
      <w:r w:rsidRPr="006475D0">
        <w:rPr>
          <w:rFonts w:ascii="Times New Roman" w:hAnsi="Times New Roman" w:cs="Times New Roman"/>
          <w:b/>
          <w:bCs/>
          <w:sz w:val="20"/>
          <w:szCs w:val="20"/>
        </w:rPr>
        <w:t xml:space="preserve">IEBC)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The constitutional changes in Kenya in the period between 1963 and 1991.</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The first meeting in Lancaster in 1960 resulted in an interim constitution that failed to grant any substantial autonomy to Kenya.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The second Lancaster conference in 1962 negotiated a framework for </w:t>
      </w:r>
      <w:proofErr w:type="spellStart"/>
      <w:r w:rsidRPr="006475D0">
        <w:rPr>
          <w:rFonts w:ascii="Times New Roman" w:hAnsi="Times New Roman" w:cs="Times New Roman"/>
          <w:sz w:val="20"/>
          <w:szCs w:val="20"/>
        </w:rPr>
        <w:t>self government</w:t>
      </w:r>
      <w:proofErr w:type="spellEnd"/>
      <w:r w:rsidRPr="006475D0">
        <w:rPr>
          <w:rFonts w:ascii="Times New Roman" w:hAnsi="Times New Roman" w:cs="Times New Roman"/>
          <w:sz w:val="20"/>
          <w:szCs w:val="20"/>
        </w:rPr>
        <w:t xml:space="preserve"> .The third and final conference in 1963 resulted in the drafting and adoption of Kenya's first independent Constitution by the British Parliament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The 1963 constitution marked the end of colonial rule and transformed the colony into a dominion. It established a parliamentary system with executive powers vested in a cabinet headed by a Prime Minister.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The Constitution was changed in 1964 and Kenya became a republic and the executive became presidential. The senate and regions were also abolished.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1966, the voting majority to change the Constitution was lowered to two-thirds of the MPs. The term ‘region’ was replaced with ‘province.’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1966, a constitutional amendment abolished the Bicameral Legislature and replaced it with a Unicameral Legislature, chosen directly by the electorate. On 28th April 1966, an amendment was passed to compel MPs who defected from sponsoring party, to resign from parliament and seek re-election. In May 1966, the Public Security Act was passed empowering the president to detain a citizen without trial on grounds of being a threat to state security.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1968, the president was empowered to alter provincial and district boundaries. In 1968, the procedure for presidential elections and succession in the event of his death was laid down. The age qualification for presidential candidates was also lowered to 35 from 40 years.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1974, an amendment of the constitution empowered the president to pardon any election offender at his own discretion. This was done to </w:t>
      </w:r>
      <w:proofErr w:type="spellStart"/>
      <w:r w:rsidRPr="006475D0">
        <w:rPr>
          <w:rFonts w:ascii="Times New Roman" w:hAnsi="Times New Roman" w:cs="Times New Roman"/>
          <w:sz w:val="20"/>
          <w:szCs w:val="20"/>
        </w:rPr>
        <w:t>favour</w:t>
      </w:r>
      <w:proofErr w:type="spellEnd"/>
      <w:r w:rsidRPr="006475D0">
        <w:rPr>
          <w:rFonts w:ascii="Times New Roman" w:hAnsi="Times New Roman" w:cs="Times New Roman"/>
          <w:sz w:val="20"/>
          <w:szCs w:val="20"/>
        </w:rPr>
        <w:t xml:space="preserve"> Paul </w:t>
      </w:r>
      <w:proofErr w:type="spellStart"/>
      <w:r w:rsidRPr="006475D0">
        <w:rPr>
          <w:rFonts w:ascii="Times New Roman" w:hAnsi="Times New Roman" w:cs="Times New Roman"/>
          <w:sz w:val="20"/>
          <w:szCs w:val="20"/>
        </w:rPr>
        <w:t>Ngei</w:t>
      </w:r>
      <w:proofErr w:type="spellEnd"/>
      <w:r w:rsidRPr="006475D0">
        <w:rPr>
          <w:rFonts w:ascii="Times New Roman" w:hAnsi="Times New Roman" w:cs="Times New Roman"/>
          <w:sz w:val="20"/>
          <w:szCs w:val="20"/>
        </w:rPr>
        <w:t xml:space="preserve">.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In 1975, Kiswahili was declared the national language of the national assembly.</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 In 1977, the Kenya court of appeal was established after the breakup of the East African Community. Voting age was lowered from 21 to 18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1979, both Kiswahili and English were declared languages of the national assembly.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1982, Kenya became a de jure one party state. KANU became the only lawful party in Kenya.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1987, the security of tenure of the Attorney General, Chief Secretary, The Comptroller and Auditor–General was removed. Office of chief secretary was abolished.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1988, the security of tenure of </w:t>
      </w:r>
      <w:proofErr w:type="spellStart"/>
      <w:r w:rsidRPr="006475D0">
        <w:rPr>
          <w:rFonts w:ascii="Times New Roman" w:hAnsi="Times New Roman" w:cs="Times New Roman"/>
          <w:sz w:val="20"/>
          <w:szCs w:val="20"/>
        </w:rPr>
        <w:t>Puisine</w:t>
      </w:r>
      <w:proofErr w:type="spellEnd"/>
      <w:r w:rsidRPr="006475D0">
        <w:rPr>
          <w:rFonts w:ascii="Times New Roman" w:hAnsi="Times New Roman" w:cs="Times New Roman"/>
          <w:sz w:val="20"/>
          <w:szCs w:val="20"/>
        </w:rPr>
        <w:t xml:space="preserve"> Judges and Chairman of Public Service Commission was removed. </w:t>
      </w:r>
    </w:p>
    <w:p w:rsidR="00AD73D7" w:rsidRPr="006475D0" w:rsidRDefault="00AD73D7" w:rsidP="00AD73D7">
      <w:pPr>
        <w:pStyle w:val="Default"/>
        <w:numPr>
          <w:ilvl w:val="0"/>
          <w:numId w:val="5"/>
        </w:numPr>
        <w:jc w:val="both"/>
        <w:rPr>
          <w:rFonts w:ascii="Times New Roman" w:hAnsi="Times New Roman" w:cs="Times New Roman"/>
          <w:sz w:val="20"/>
          <w:szCs w:val="20"/>
        </w:rPr>
      </w:pPr>
      <w:r w:rsidRPr="006475D0">
        <w:rPr>
          <w:rFonts w:ascii="Times New Roman" w:hAnsi="Times New Roman" w:cs="Times New Roman"/>
          <w:sz w:val="20"/>
          <w:szCs w:val="20"/>
        </w:rPr>
        <w:t xml:space="preserve">A parliamentary act in December 1991 repealed the one-party system provisions of the constitution and effectively established a multiparty system. Multiparty elections were held the following year in December.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Steps towards realization of a new constitution in Kenya since 1997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1997, Parliament passed the </w:t>
      </w:r>
      <w:r w:rsidRPr="006475D0">
        <w:rPr>
          <w:rFonts w:ascii="Times New Roman" w:hAnsi="Times New Roman" w:cs="Times New Roman"/>
          <w:i/>
          <w:iCs/>
          <w:sz w:val="20"/>
          <w:szCs w:val="20"/>
        </w:rPr>
        <w:t xml:space="preserve">Constitution of Kenya Review Act </w:t>
      </w:r>
      <w:r w:rsidRPr="006475D0">
        <w:rPr>
          <w:rFonts w:ascii="Times New Roman" w:hAnsi="Times New Roman" w:cs="Times New Roman"/>
          <w:sz w:val="20"/>
          <w:szCs w:val="20"/>
        </w:rPr>
        <w:t xml:space="preserve">that set the pace for comprehensive constitutional reforms. The Constitution of Kenya Review Commission (CKRC) was established to provide civic education, seek public input and prepare a draft constitution).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In 2005, after many years of struggle, the draft constitution was ultimately rejected by Kenyans at the constitutional referendum because of disagreements amongst various stakeholders.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b/>
          <w:bCs/>
          <w:sz w:val="20"/>
          <w:szCs w:val="20"/>
        </w:rPr>
        <w:t>28 February 2008</w:t>
      </w:r>
      <w:r w:rsidRPr="006475D0">
        <w:rPr>
          <w:rFonts w:ascii="Times New Roman" w:hAnsi="Times New Roman" w:cs="Times New Roman"/>
          <w:sz w:val="20"/>
          <w:szCs w:val="20"/>
        </w:rPr>
        <w:t xml:space="preserve">The National Accord and Reconciliation Act (NARA) signed by President </w:t>
      </w:r>
      <w:proofErr w:type="spellStart"/>
      <w:r w:rsidRPr="006475D0">
        <w:rPr>
          <w:rFonts w:ascii="Times New Roman" w:hAnsi="Times New Roman" w:cs="Times New Roman"/>
          <w:sz w:val="20"/>
          <w:szCs w:val="20"/>
        </w:rPr>
        <w:t>Kibaki</w:t>
      </w:r>
      <w:proofErr w:type="spellEnd"/>
      <w:r w:rsidRPr="006475D0">
        <w:rPr>
          <w:rFonts w:ascii="Times New Roman" w:hAnsi="Times New Roman" w:cs="Times New Roman"/>
          <w:sz w:val="20"/>
          <w:szCs w:val="20"/>
        </w:rPr>
        <w:t xml:space="preserve"> and Prime Minister </w:t>
      </w:r>
      <w:proofErr w:type="spellStart"/>
      <w:r w:rsidRPr="006475D0">
        <w:rPr>
          <w:rFonts w:ascii="Times New Roman" w:hAnsi="Times New Roman" w:cs="Times New Roman"/>
          <w:sz w:val="20"/>
          <w:szCs w:val="20"/>
        </w:rPr>
        <w:t>Raila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put in place arrangement for a new process to finalize the long awaited constitution of Kenya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 In 2008 the </w:t>
      </w:r>
      <w:r w:rsidRPr="006475D0">
        <w:rPr>
          <w:rFonts w:ascii="Times New Roman" w:hAnsi="Times New Roman" w:cs="Times New Roman"/>
          <w:i/>
          <w:iCs/>
          <w:sz w:val="20"/>
          <w:szCs w:val="20"/>
        </w:rPr>
        <w:t xml:space="preserve">Constitution of Kenya Review Act 2008 </w:t>
      </w:r>
      <w:r w:rsidRPr="006475D0">
        <w:rPr>
          <w:rFonts w:ascii="Times New Roman" w:hAnsi="Times New Roman" w:cs="Times New Roman"/>
          <w:sz w:val="20"/>
          <w:szCs w:val="20"/>
        </w:rPr>
        <w:t>was passed and a Committee of Experts (</w:t>
      </w:r>
      <w:proofErr w:type="spellStart"/>
      <w:r w:rsidRPr="006475D0">
        <w:rPr>
          <w:rFonts w:ascii="Times New Roman" w:hAnsi="Times New Roman" w:cs="Times New Roman"/>
          <w:sz w:val="20"/>
          <w:szCs w:val="20"/>
        </w:rPr>
        <w:t>CoE</w:t>
      </w:r>
      <w:proofErr w:type="spellEnd"/>
      <w:r w:rsidRPr="006475D0">
        <w:rPr>
          <w:rFonts w:ascii="Times New Roman" w:hAnsi="Times New Roman" w:cs="Times New Roman"/>
          <w:sz w:val="20"/>
          <w:szCs w:val="20"/>
        </w:rPr>
        <w:t xml:space="preserve">) was established as the main technical constitutional review organ to drive the process. The </w:t>
      </w:r>
      <w:proofErr w:type="spellStart"/>
      <w:r w:rsidRPr="006475D0">
        <w:rPr>
          <w:rFonts w:ascii="Times New Roman" w:hAnsi="Times New Roman" w:cs="Times New Roman"/>
          <w:sz w:val="20"/>
          <w:szCs w:val="20"/>
        </w:rPr>
        <w:t>CoE</w:t>
      </w:r>
      <w:proofErr w:type="spellEnd"/>
      <w:r w:rsidRPr="006475D0">
        <w:rPr>
          <w:rFonts w:ascii="Times New Roman" w:hAnsi="Times New Roman" w:cs="Times New Roman"/>
          <w:sz w:val="20"/>
          <w:szCs w:val="20"/>
        </w:rPr>
        <w:t xml:space="preserve"> was chaired by </w:t>
      </w:r>
      <w:proofErr w:type="spellStart"/>
      <w:r w:rsidRPr="006475D0">
        <w:rPr>
          <w:rFonts w:ascii="Times New Roman" w:hAnsi="Times New Roman" w:cs="Times New Roman"/>
          <w:sz w:val="20"/>
          <w:szCs w:val="20"/>
        </w:rPr>
        <w:t>Nzamba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Kitonga</w:t>
      </w:r>
      <w:proofErr w:type="spellEnd"/>
      <w:r w:rsidRPr="006475D0">
        <w:rPr>
          <w:rFonts w:ascii="Times New Roman" w:hAnsi="Times New Roman" w:cs="Times New Roman"/>
          <w:sz w:val="20"/>
          <w:szCs w:val="20"/>
        </w:rPr>
        <w:t xml:space="preserve">, the deputy chair was </w:t>
      </w:r>
      <w:proofErr w:type="spellStart"/>
      <w:r w:rsidRPr="006475D0">
        <w:rPr>
          <w:rFonts w:ascii="Times New Roman" w:hAnsi="Times New Roman" w:cs="Times New Roman"/>
          <w:sz w:val="20"/>
          <w:szCs w:val="20"/>
        </w:rPr>
        <w:t>Ms</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Atsango</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Chesoni</w:t>
      </w:r>
      <w:proofErr w:type="spellEnd"/>
      <w:r w:rsidRPr="006475D0">
        <w:rPr>
          <w:rFonts w:ascii="Times New Roman" w:hAnsi="Times New Roman" w:cs="Times New Roman"/>
          <w:sz w:val="20"/>
          <w:szCs w:val="20"/>
        </w:rPr>
        <w:t xml:space="preserve">, other members were </w:t>
      </w:r>
      <w:proofErr w:type="spellStart"/>
      <w:r w:rsidRPr="006475D0">
        <w:rPr>
          <w:rFonts w:ascii="Times New Roman" w:hAnsi="Times New Roman" w:cs="Times New Roman"/>
          <w:sz w:val="20"/>
          <w:szCs w:val="20"/>
        </w:rPr>
        <w:t>Ms</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Njoki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Ndung'u</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Mr</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Otiende</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Amolo,Mr</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Abdirashid</w:t>
      </w:r>
      <w:proofErr w:type="spellEnd"/>
      <w:r w:rsidRPr="006475D0">
        <w:rPr>
          <w:rFonts w:ascii="Times New Roman" w:hAnsi="Times New Roman" w:cs="Times New Roman"/>
          <w:sz w:val="20"/>
          <w:szCs w:val="20"/>
        </w:rPr>
        <w:t xml:space="preserve"> Hussein </w:t>
      </w:r>
      <w:proofErr w:type="spellStart"/>
      <w:r w:rsidRPr="006475D0">
        <w:rPr>
          <w:rFonts w:ascii="Times New Roman" w:hAnsi="Times New Roman" w:cs="Times New Roman"/>
          <w:sz w:val="20"/>
          <w:szCs w:val="20"/>
        </w:rPr>
        <w:t>Mr</w:t>
      </w:r>
      <w:proofErr w:type="spellEnd"/>
      <w:r w:rsidRPr="006475D0">
        <w:rPr>
          <w:rFonts w:ascii="Times New Roman" w:hAnsi="Times New Roman" w:cs="Times New Roman"/>
          <w:sz w:val="20"/>
          <w:szCs w:val="20"/>
        </w:rPr>
        <w:t xml:space="preserve"> Bobby </w:t>
      </w:r>
      <w:proofErr w:type="spellStart"/>
      <w:r w:rsidRPr="006475D0">
        <w:rPr>
          <w:rFonts w:ascii="Times New Roman" w:hAnsi="Times New Roman" w:cs="Times New Roman"/>
          <w:sz w:val="20"/>
          <w:szCs w:val="20"/>
        </w:rPr>
        <w:t>Mkangi</w:t>
      </w:r>
      <w:proofErr w:type="spellEnd"/>
      <w:r w:rsidRPr="006475D0">
        <w:rPr>
          <w:rFonts w:ascii="Times New Roman" w:hAnsi="Times New Roman" w:cs="Times New Roman"/>
          <w:sz w:val="20"/>
          <w:szCs w:val="20"/>
        </w:rPr>
        <w:t xml:space="preserve"> Professor Christina Murray (South Africa) </w:t>
      </w:r>
      <w:proofErr w:type="spellStart"/>
      <w:r w:rsidRPr="006475D0">
        <w:rPr>
          <w:rFonts w:ascii="Times New Roman" w:hAnsi="Times New Roman" w:cs="Times New Roman"/>
          <w:sz w:val="20"/>
          <w:szCs w:val="20"/>
        </w:rPr>
        <w:t>Dr</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Chaloka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Beyani</w:t>
      </w:r>
      <w:proofErr w:type="spellEnd"/>
      <w:r w:rsidRPr="006475D0">
        <w:rPr>
          <w:rFonts w:ascii="Times New Roman" w:hAnsi="Times New Roman" w:cs="Times New Roman"/>
          <w:sz w:val="20"/>
          <w:szCs w:val="20"/>
        </w:rPr>
        <w:t xml:space="preserve"> (Zambia) and </w:t>
      </w:r>
      <w:proofErr w:type="spellStart"/>
      <w:r w:rsidRPr="006475D0">
        <w:rPr>
          <w:rFonts w:ascii="Times New Roman" w:hAnsi="Times New Roman" w:cs="Times New Roman"/>
          <w:sz w:val="20"/>
          <w:szCs w:val="20"/>
        </w:rPr>
        <w:t>Dr</w:t>
      </w:r>
      <w:proofErr w:type="spellEnd"/>
      <w:r w:rsidRPr="006475D0">
        <w:rPr>
          <w:rFonts w:ascii="Times New Roman" w:hAnsi="Times New Roman" w:cs="Times New Roman"/>
          <w:sz w:val="20"/>
          <w:szCs w:val="20"/>
        </w:rPr>
        <w:t xml:space="preserve"> Frederick </w:t>
      </w:r>
      <w:proofErr w:type="spellStart"/>
      <w:r w:rsidRPr="006475D0">
        <w:rPr>
          <w:rFonts w:ascii="Times New Roman" w:hAnsi="Times New Roman" w:cs="Times New Roman"/>
          <w:sz w:val="20"/>
          <w:szCs w:val="20"/>
        </w:rPr>
        <w:t>Ssempebwav</w:t>
      </w:r>
      <w:proofErr w:type="spellEnd"/>
      <w:r w:rsidRPr="006475D0">
        <w:rPr>
          <w:rFonts w:ascii="Times New Roman" w:hAnsi="Times New Roman" w:cs="Times New Roman"/>
          <w:sz w:val="20"/>
          <w:szCs w:val="20"/>
        </w:rPr>
        <w:t xml:space="preserve"> (Uganda).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b/>
          <w:bCs/>
          <w:sz w:val="20"/>
          <w:szCs w:val="20"/>
        </w:rPr>
        <w:t xml:space="preserve">23 February 2009 </w:t>
      </w:r>
      <w:r w:rsidRPr="006475D0">
        <w:rPr>
          <w:rFonts w:ascii="Times New Roman" w:hAnsi="Times New Roman" w:cs="Times New Roman"/>
          <w:sz w:val="20"/>
          <w:szCs w:val="20"/>
        </w:rPr>
        <w:t xml:space="preserve">Members of the </w:t>
      </w:r>
      <w:proofErr w:type="spellStart"/>
      <w:r w:rsidRPr="006475D0">
        <w:rPr>
          <w:rFonts w:ascii="Times New Roman" w:hAnsi="Times New Roman" w:cs="Times New Roman"/>
          <w:sz w:val="20"/>
          <w:szCs w:val="20"/>
        </w:rPr>
        <w:t>CoE</w:t>
      </w:r>
      <w:proofErr w:type="spellEnd"/>
      <w:r w:rsidRPr="006475D0">
        <w:rPr>
          <w:rFonts w:ascii="Times New Roman" w:hAnsi="Times New Roman" w:cs="Times New Roman"/>
          <w:sz w:val="20"/>
          <w:szCs w:val="20"/>
        </w:rPr>
        <w:t xml:space="preserve"> were appointed by the President were later on sworn in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 </w:t>
      </w:r>
      <w:r w:rsidRPr="006475D0">
        <w:rPr>
          <w:rFonts w:ascii="Times New Roman" w:hAnsi="Times New Roman" w:cs="Times New Roman"/>
          <w:b/>
          <w:bCs/>
          <w:sz w:val="20"/>
          <w:szCs w:val="20"/>
        </w:rPr>
        <w:t xml:space="preserve">On 17 November 2009 </w:t>
      </w:r>
      <w:proofErr w:type="spellStart"/>
      <w:r w:rsidRPr="006475D0">
        <w:rPr>
          <w:rFonts w:ascii="Times New Roman" w:hAnsi="Times New Roman" w:cs="Times New Roman"/>
          <w:sz w:val="20"/>
          <w:szCs w:val="20"/>
        </w:rPr>
        <w:t>CoE</w:t>
      </w:r>
      <w:proofErr w:type="spellEnd"/>
      <w:r w:rsidRPr="006475D0">
        <w:rPr>
          <w:rFonts w:ascii="Times New Roman" w:hAnsi="Times New Roman" w:cs="Times New Roman"/>
          <w:sz w:val="20"/>
          <w:szCs w:val="20"/>
        </w:rPr>
        <w:t xml:space="preserve"> released the draft to the public and invited views and comments on the draft constitution,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b/>
          <w:bCs/>
          <w:sz w:val="20"/>
          <w:szCs w:val="20"/>
        </w:rPr>
        <w:t xml:space="preserve">By 23rd February 2010. </w:t>
      </w:r>
      <w:proofErr w:type="spellStart"/>
      <w:r w:rsidRPr="006475D0">
        <w:rPr>
          <w:rFonts w:ascii="Times New Roman" w:hAnsi="Times New Roman" w:cs="Times New Roman"/>
          <w:sz w:val="20"/>
          <w:szCs w:val="20"/>
        </w:rPr>
        <w:t>CoE</w:t>
      </w:r>
      <w:proofErr w:type="spellEnd"/>
      <w:r w:rsidRPr="006475D0">
        <w:rPr>
          <w:rFonts w:ascii="Times New Roman" w:hAnsi="Times New Roman" w:cs="Times New Roman"/>
          <w:sz w:val="20"/>
          <w:szCs w:val="20"/>
        </w:rPr>
        <w:t xml:space="preserve"> had submitted the final draft of constitution to the Parliamentary Select Committee.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b/>
          <w:bCs/>
          <w:sz w:val="20"/>
          <w:szCs w:val="20"/>
        </w:rPr>
        <w:t xml:space="preserve">On 4th august 2010 </w:t>
      </w:r>
      <w:r w:rsidRPr="006475D0">
        <w:rPr>
          <w:rFonts w:ascii="Times New Roman" w:hAnsi="Times New Roman" w:cs="Times New Roman"/>
          <w:sz w:val="20"/>
          <w:szCs w:val="20"/>
        </w:rPr>
        <w:t xml:space="preserve">Kenya held a Constitutional Referendum where the new constitution was overwhelmingly endorsed. </w:t>
      </w:r>
    </w:p>
    <w:p w:rsidR="00AD73D7" w:rsidRPr="006475D0" w:rsidRDefault="00AD73D7" w:rsidP="00AD73D7">
      <w:pPr>
        <w:pStyle w:val="Default"/>
        <w:numPr>
          <w:ilvl w:val="0"/>
          <w:numId w:val="7"/>
        </w:numPr>
        <w:jc w:val="both"/>
        <w:rPr>
          <w:rFonts w:ascii="Times New Roman" w:hAnsi="Times New Roman" w:cs="Times New Roman"/>
          <w:sz w:val="20"/>
          <w:szCs w:val="20"/>
        </w:rPr>
      </w:pPr>
      <w:r w:rsidRPr="006475D0">
        <w:rPr>
          <w:rFonts w:ascii="Times New Roman" w:hAnsi="Times New Roman" w:cs="Times New Roman"/>
          <w:sz w:val="20"/>
          <w:szCs w:val="20"/>
        </w:rPr>
        <w:t xml:space="preserve"> On 28th august 2010, the new constitution was promulgated and became operational making Kenya the first independent African state to depart from the independence constitution.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MULTI-PARTY DEMOCRACY IN KENYA SINCE 1991.</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Factors that led to the development of multi-party democracy in Kenya after 1991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International pressure from multilateral and bilateral donors. The western donors took advantage of the collapse of the Soviet Union to set the stringiest </w:t>
      </w:r>
      <w:proofErr w:type="spellStart"/>
      <w:r w:rsidRPr="006475D0">
        <w:rPr>
          <w:rFonts w:ascii="Times New Roman" w:hAnsi="Times New Roman" w:cs="Times New Roman"/>
          <w:sz w:val="20"/>
          <w:szCs w:val="20"/>
        </w:rPr>
        <w:t>conditionalties</w:t>
      </w:r>
      <w:proofErr w:type="spellEnd"/>
      <w:r w:rsidRPr="006475D0">
        <w:rPr>
          <w:rFonts w:ascii="Times New Roman" w:hAnsi="Times New Roman" w:cs="Times New Roman"/>
          <w:sz w:val="20"/>
          <w:szCs w:val="20"/>
        </w:rPr>
        <w:t xml:space="preserve"> for aid on the government, for democratic reforms.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Disunity in KANU. There was pressure from individuals who had been expelled from KANU without political alternatives.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Existence of people who were ready to push democratic agenda ahead. This included the civil society, the lawyers and intellectuals. </w:t>
      </w:r>
      <w:proofErr w:type="spellStart"/>
      <w:r w:rsidRPr="006475D0">
        <w:rPr>
          <w:rFonts w:ascii="Times New Roman" w:hAnsi="Times New Roman" w:cs="Times New Roman"/>
          <w:sz w:val="20"/>
          <w:szCs w:val="20"/>
        </w:rPr>
        <w:t>E.g</w:t>
      </w:r>
      <w:proofErr w:type="spellEnd"/>
      <w:r w:rsidRPr="006475D0">
        <w:rPr>
          <w:rFonts w:ascii="Times New Roman" w:hAnsi="Times New Roman" w:cs="Times New Roman"/>
          <w:sz w:val="20"/>
          <w:szCs w:val="20"/>
        </w:rPr>
        <w:t xml:space="preserve"> the Law Society of Kenya led by Paul </w:t>
      </w:r>
      <w:proofErr w:type="spellStart"/>
      <w:r w:rsidRPr="006475D0">
        <w:rPr>
          <w:rFonts w:ascii="Times New Roman" w:hAnsi="Times New Roman" w:cs="Times New Roman"/>
          <w:sz w:val="20"/>
          <w:szCs w:val="20"/>
        </w:rPr>
        <w:t>Muite</w:t>
      </w:r>
      <w:proofErr w:type="spellEnd"/>
      <w:r w:rsidRPr="006475D0">
        <w:rPr>
          <w:rFonts w:ascii="Times New Roman" w:hAnsi="Times New Roman" w:cs="Times New Roman"/>
          <w:sz w:val="20"/>
          <w:szCs w:val="20"/>
        </w:rPr>
        <w:t xml:space="preserve"> and </w:t>
      </w:r>
      <w:proofErr w:type="spellStart"/>
      <w:r w:rsidRPr="006475D0">
        <w:rPr>
          <w:rFonts w:ascii="Times New Roman" w:hAnsi="Times New Roman" w:cs="Times New Roman"/>
          <w:sz w:val="20"/>
          <w:szCs w:val="20"/>
        </w:rPr>
        <w:t>Gitobu</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Imanyara</w:t>
      </w:r>
      <w:proofErr w:type="spellEnd"/>
      <w:r w:rsidRPr="006475D0">
        <w:rPr>
          <w:rFonts w:ascii="Times New Roman" w:hAnsi="Times New Roman" w:cs="Times New Roman"/>
          <w:sz w:val="20"/>
          <w:szCs w:val="20"/>
        </w:rPr>
        <w:t xml:space="preserve"> put pressure on the government for reforms.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Success of multi-party in other African countries. In Zambia for example, </w:t>
      </w:r>
      <w:proofErr w:type="spellStart"/>
      <w:r w:rsidRPr="006475D0">
        <w:rPr>
          <w:rFonts w:ascii="Times New Roman" w:hAnsi="Times New Roman" w:cs="Times New Roman"/>
          <w:sz w:val="20"/>
          <w:szCs w:val="20"/>
        </w:rPr>
        <w:t>Chiluba’s</w:t>
      </w:r>
      <w:proofErr w:type="spellEnd"/>
      <w:r w:rsidRPr="006475D0">
        <w:rPr>
          <w:rFonts w:ascii="Times New Roman" w:hAnsi="Times New Roman" w:cs="Times New Roman"/>
          <w:sz w:val="20"/>
          <w:szCs w:val="20"/>
        </w:rPr>
        <w:t xml:space="preserve"> Movement for Multiparty Democracy defeated Kaunda’s United National Independence Party.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Pressure from the church. Several church leaders, among them Alexander </w:t>
      </w:r>
      <w:proofErr w:type="spellStart"/>
      <w:r w:rsidRPr="006475D0">
        <w:rPr>
          <w:rFonts w:ascii="Times New Roman" w:hAnsi="Times New Roman" w:cs="Times New Roman"/>
          <w:sz w:val="20"/>
          <w:szCs w:val="20"/>
        </w:rPr>
        <w:t>Muge</w:t>
      </w:r>
      <w:proofErr w:type="spellEnd"/>
      <w:r w:rsidRPr="006475D0">
        <w:rPr>
          <w:rFonts w:ascii="Times New Roman" w:hAnsi="Times New Roman" w:cs="Times New Roman"/>
          <w:sz w:val="20"/>
          <w:szCs w:val="20"/>
        </w:rPr>
        <w:t xml:space="preserve">, Bishop Henry </w:t>
      </w:r>
      <w:proofErr w:type="spellStart"/>
      <w:r w:rsidRPr="006475D0">
        <w:rPr>
          <w:rFonts w:ascii="Times New Roman" w:hAnsi="Times New Roman" w:cs="Times New Roman"/>
          <w:sz w:val="20"/>
          <w:szCs w:val="20"/>
        </w:rPr>
        <w:t>Okullu</w:t>
      </w:r>
      <w:proofErr w:type="spellEnd"/>
      <w:r w:rsidRPr="006475D0">
        <w:rPr>
          <w:rFonts w:ascii="Times New Roman" w:hAnsi="Times New Roman" w:cs="Times New Roman"/>
          <w:sz w:val="20"/>
          <w:szCs w:val="20"/>
        </w:rPr>
        <w:t xml:space="preserve"> and Rev. Timothy </w:t>
      </w:r>
      <w:proofErr w:type="spellStart"/>
      <w:r w:rsidRPr="006475D0">
        <w:rPr>
          <w:rFonts w:ascii="Times New Roman" w:hAnsi="Times New Roman" w:cs="Times New Roman"/>
          <w:sz w:val="20"/>
          <w:szCs w:val="20"/>
        </w:rPr>
        <w:t>Njoya</w:t>
      </w:r>
      <w:proofErr w:type="spellEnd"/>
      <w:r w:rsidRPr="006475D0">
        <w:rPr>
          <w:rFonts w:ascii="Times New Roman" w:hAnsi="Times New Roman" w:cs="Times New Roman"/>
          <w:sz w:val="20"/>
          <w:szCs w:val="20"/>
        </w:rPr>
        <w:t xml:space="preserve"> called upon the government to create an en environment in which Kenyans could participate in governance.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Massive rigging of the elections. The most notorious of all was the 1988 general elections, which were marred with widespread rigging. </w:t>
      </w:r>
    </w:p>
    <w:p w:rsidR="00AD73D7" w:rsidRPr="006475D0" w:rsidRDefault="00AD73D7" w:rsidP="00AD73D7">
      <w:pPr>
        <w:pStyle w:val="Default"/>
        <w:numPr>
          <w:ilvl w:val="0"/>
          <w:numId w:val="8"/>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developments in Eastern Europe. Due to Gorbachev’s liberal reforms, one party dictatorship in Eastern Europe was replaced by regimes that were more liberal. </w:t>
      </w:r>
    </w:p>
    <w:p w:rsidR="00AD73D7" w:rsidRPr="006475D0" w:rsidRDefault="00AD73D7" w:rsidP="00AD73D7">
      <w:pPr>
        <w:pStyle w:val="Default"/>
        <w:numPr>
          <w:ilvl w:val="0"/>
          <w:numId w:val="8"/>
        </w:numPr>
        <w:jc w:val="both"/>
        <w:rPr>
          <w:rFonts w:ascii="Times New Roman" w:hAnsi="Times New Roman" w:cs="Times New Roman"/>
          <w:sz w:val="20"/>
          <w:szCs w:val="20"/>
        </w:rPr>
      </w:pPr>
      <w:r w:rsidRPr="006475D0">
        <w:rPr>
          <w:rFonts w:ascii="Times New Roman" w:hAnsi="Times New Roman" w:cs="Times New Roman"/>
          <w:sz w:val="20"/>
          <w:szCs w:val="20"/>
        </w:rPr>
        <w:t xml:space="preserve">Rampant corruption in particular, embezzlement and misappropriation of public funds and grabbing of public assets. Those who criticized were punished through detention, arbitrary arrests and other forms of intimidation. </w:t>
      </w:r>
    </w:p>
    <w:p w:rsidR="00AD73D7" w:rsidRPr="006475D0" w:rsidRDefault="00AD73D7" w:rsidP="00AD73D7">
      <w:pPr>
        <w:pStyle w:val="Default"/>
        <w:numPr>
          <w:ilvl w:val="0"/>
          <w:numId w:val="8"/>
        </w:numPr>
        <w:jc w:val="both"/>
        <w:rPr>
          <w:rFonts w:ascii="Times New Roman" w:hAnsi="Times New Roman" w:cs="Times New Roman"/>
          <w:sz w:val="20"/>
          <w:szCs w:val="20"/>
        </w:rPr>
      </w:pPr>
      <w:r w:rsidRPr="006475D0">
        <w:rPr>
          <w:rFonts w:ascii="Times New Roman" w:hAnsi="Times New Roman" w:cs="Times New Roman"/>
          <w:sz w:val="20"/>
          <w:szCs w:val="20"/>
        </w:rPr>
        <w:t xml:space="preserve">Repeal of section 2A of the constitution in December 1991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Role played by political parties in government and national building in Kenya.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party that gunners majority of seats and votes forms the government either alone or in coalition with other parties.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Political parties influence government affairs and development through participation in legislation process.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Political parties through the elected members of parliament decide on national development policies and development projects.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Political parties provide exemplary leadership founded on </w:t>
      </w:r>
      <w:proofErr w:type="gramStart"/>
      <w:r w:rsidRPr="006475D0">
        <w:rPr>
          <w:rFonts w:ascii="Times New Roman" w:hAnsi="Times New Roman" w:cs="Times New Roman"/>
          <w:sz w:val="20"/>
          <w:szCs w:val="20"/>
        </w:rPr>
        <w:t>freedom ,</w:t>
      </w:r>
      <w:proofErr w:type="gramEnd"/>
      <w:r w:rsidRPr="006475D0">
        <w:rPr>
          <w:rFonts w:ascii="Times New Roman" w:hAnsi="Times New Roman" w:cs="Times New Roman"/>
          <w:sz w:val="20"/>
          <w:szCs w:val="20"/>
        </w:rPr>
        <w:t xml:space="preserve"> justice, fair play and African socialism.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Opposition parties provide a system of scrutinizing government expenditure through public accounts committee and public investment committee. </w:t>
      </w:r>
    </w:p>
    <w:p w:rsidR="00AD73D7" w:rsidRPr="006475D0" w:rsidRDefault="00AD73D7" w:rsidP="00AD73D7">
      <w:pPr>
        <w:pStyle w:val="Default"/>
        <w:numPr>
          <w:ilvl w:val="0"/>
          <w:numId w:val="10"/>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Opposition parties make the government more accountable to the people through constant criticism. </w:t>
      </w:r>
    </w:p>
    <w:p w:rsidR="00AD73D7" w:rsidRPr="006475D0" w:rsidRDefault="00AD73D7" w:rsidP="00AD73D7">
      <w:pPr>
        <w:pStyle w:val="Default"/>
        <w:numPr>
          <w:ilvl w:val="0"/>
          <w:numId w:val="10"/>
        </w:numPr>
        <w:jc w:val="both"/>
        <w:rPr>
          <w:rFonts w:ascii="Times New Roman" w:hAnsi="Times New Roman" w:cs="Times New Roman"/>
          <w:sz w:val="20"/>
          <w:szCs w:val="20"/>
        </w:rPr>
      </w:pPr>
      <w:r w:rsidRPr="006475D0">
        <w:rPr>
          <w:rFonts w:ascii="Times New Roman" w:hAnsi="Times New Roman" w:cs="Times New Roman"/>
          <w:sz w:val="20"/>
          <w:szCs w:val="20"/>
        </w:rPr>
        <w:t xml:space="preserve">Opposition parties provide checks and balances to abuse and misuse of powers and privileges by those in the government.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Challenges of multi-party democracy in Kenya</w:t>
      </w:r>
      <w:r w:rsidRPr="006475D0">
        <w:rPr>
          <w:rFonts w:ascii="Times New Roman" w:hAnsi="Times New Roman" w:cs="Times New Roman"/>
          <w:sz w:val="20"/>
          <w:szCs w:val="20"/>
        </w:rPr>
        <w:t>.</w:t>
      </w:r>
      <w:proofErr w:type="gramEnd"/>
      <w:r w:rsidRPr="006475D0">
        <w:rPr>
          <w:rFonts w:ascii="Times New Roman" w:hAnsi="Times New Roman" w:cs="Times New Roman"/>
          <w:sz w:val="20"/>
          <w:szCs w:val="20"/>
        </w:rPr>
        <w:t xml:space="preserve">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Since many politicians and senior government officials were not ready for </w:t>
      </w:r>
      <w:proofErr w:type="spellStart"/>
      <w:r w:rsidRPr="006475D0">
        <w:rPr>
          <w:rFonts w:ascii="Times New Roman" w:hAnsi="Times New Roman" w:cs="Times New Roman"/>
          <w:sz w:val="20"/>
          <w:szCs w:val="20"/>
        </w:rPr>
        <w:t>Multipartism</w:t>
      </w:r>
      <w:proofErr w:type="spellEnd"/>
      <w:r w:rsidRPr="006475D0">
        <w:rPr>
          <w:rFonts w:ascii="Times New Roman" w:hAnsi="Times New Roman" w:cs="Times New Roman"/>
          <w:sz w:val="20"/>
          <w:szCs w:val="20"/>
        </w:rPr>
        <w:t xml:space="preserve">, they often incited their supporters to kick out opposition supporters from certain regions. This has been common in the Rift Valley region.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The executive arm and the ruling party have many a times misused the members of the civil service to frustrate the opposition. In case of flawed elections, the provincial administration has always been used in rigging.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Many of the parties formed failed to attain a national outlook. They mainly were tribal based.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The </w:t>
      </w:r>
      <w:proofErr w:type="spellStart"/>
      <w:r w:rsidRPr="006475D0">
        <w:rPr>
          <w:rFonts w:ascii="Times New Roman" w:hAnsi="Times New Roman" w:cs="Times New Roman"/>
          <w:sz w:val="20"/>
          <w:szCs w:val="20"/>
        </w:rPr>
        <w:t>multi party</w:t>
      </w:r>
      <w:proofErr w:type="spellEnd"/>
      <w:r w:rsidRPr="006475D0">
        <w:rPr>
          <w:rFonts w:ascii="Times New Roman" w:hAnsi="Times New Roman" w:cs="Times New Roman"/>
          <w:sz w:val="20"/>
          <w:szCs w:val="20"/>
        </w:rPr>
        <w:t xml:space="preserve"> democracy has been hampered with defection of greedy politicians who become preys to bribes. This has weakened some parties.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The former KANU for a long time retained control of the government machinery,</w:t>
      </w:r>
      <w:proofErr w:type="gramStart"/>
      <w:r w:rsidRPr="006475D0">
        <w:rPr>
          <w:rFonts w:ascii="Times New Roman" w:hAnsi="Times New Roman" w:cs="Times New Roman"/>
          <w:sz w:val="20"/>
          <w:szCs w:val="20"/>
        </w:rPr>
        <w:t>,(</w:t>
      </w:r>
      <w:proofErr w:type="gramEnd"/>
      <w:r w:rsidRPr="006475D0">
        <w:rPr>
          <w:rFonts w:ascii="Times New Roman" w:hAnsi="Times New Roman" w:cs="Times New Roman"/>
          <w:sz w:val="20"/>
          <w:szCs w:val="20"/>
        </w:rPr>
        <w:t xml:space="preserve">the police force, the radio and television.) these were utilized for the advantage of KANU for </w:t>
      </w:r>
      <w:proofErr w:type="spellStart"/>
      <w:r w:rsidRPr="006475D0">
        <w:rPr>
          <w:rFonts w:ascii="Times New Roman" w:hAnsi="Times New Roman" w:cs="Times New Roman"/>
          <w:sz w:val="20"/>
          <w:szCs w:val="20"/>
        </w:rPr>
        <w:t>al</w:t>
      </w:r>
      <w:proofErr w:type="spellEnd"/>
      <w:r w:rsidRPr="006475D0">
        <w:rPr>
          <w:rFonts w:ascii="Times New Roman" w:hAnsi="Times New Roman" w:cs="Times New Roman"/>
          <w:sz w:val="20"/>
          <w:szCs w:val="20"/>
        </w:rPr>
        <w:t xml:space="preserve"> long time.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There has been a problem of lack of funding from the government. Most of the political parties have been unable to sustain competition for political power due to inadequate funds. </w:t>
      </w:r>
    </w:p>
    <w:p w:rsidR="00AD73D7" w:rsidRPr="006475D0" w:rsidRDefault="00AD73D7" w:rsidP="00AD73D7">
      <w:pPr>
        <w:pStyle w:val="Default"/>
        <w:numPr>
          <w:ilvl w:val="0"/>
          <w:numId w:val="12"/>
        </w:numPr>
        <w:spacing w:after="23"/>
        <w:jc w:val="both"/>
        <w:rPr>
          <w:rFonts w:ascii="Times New Roman" w:hAnsi="Times New Roman" w:cs="Times New Roman"/>
          <w:sz w:val="20"/>
          <w:szCs w:val="20"/>
        </w:rPr>
      </w:pPr>
      <w:r w:rsidRPr="006475D0">
        <w:rPr>
          <w:rFonts w:ascii="Times New Roman" w:hAnsi="Times New Roman" w:cs="Times New Roman"/>
          <w:sz w:val="20"/>
          <w:szCs w:val="20"/>
        </w:rPr>
        <w:t xml:space="preserve">Interference by the international community in the running of the country. Some members of the diplomatic community openly side with certain political parties. </w:t>
      </w:r>
    </w:p>
    <w:p w:rsidR="00AD73D7" w:rsidRPr="006475D0" w:rsidRDefault="00AD73D7" w:rsidP="00AD73D7">
      <w:pPr>
        <w:pStyle w:val="Default"/>
        <w:numPr>
          <w:ilvl w:val="0"/>
          <w:numId w:val="12"/>
        </w:numPr>
        <w:jc w:val="both"/>
        <w:rPr>
          <w:rFonts w:ascii="Times New Roman" w:hAnsi="Times New Roman" w:cs="Times New Roman"/>
          <w:sz w:val="20"/>
          <w:szCs w:val="20"/>
        </w:rPr>
      </w:pPr>
      <w:r w:rsidRPr="006475D0">
        <w:rPr>
          <w:rFonts w:ascii="Times New Roman" w:hAnsi="Times New Roman" w:cs="Times New Roman"/>
          <w:sz w:val="20"/>
          <w:szCs w:val="20"/>
        </w:rPr>
        <w:t xml:space="preserve">Many political parties have been embroiled in wrangles. For example the Orange Democratic Movement has been </w:t>
      </w:r>
      <w:proofErr w:type="spellStart"/>
      <w:r w:rsidRPr="006475D0">
        <w:rPr>
          <w:rFonts w:ascii="Times New Roman" w:hAnsi="Times New Roman" w:cs="Times New Roman"/>
          <w:sz w:val="20"/>
          <w:szCs w:val="20"/>
        </w:rPr>
        <w:t>bedevilled</w:t>
      </w:r>
      <w:proofErr w:type="spellEnd"/>
      <w:r w:rsidRPr="006475D0">
        <w:rPr>
          <w:rFonts w:ascii="Times New Roman" w:hAnsi="Times New Roman" w:cs="Times New Roman"/>
          <w:sz w:val="20"/>
          <w:szCs w:val="20"/>
        </w:rPr>
        <w:t xml:space="preserve"> with a number of desertions due to wrangles between </w:t>
      </w:r>
      <w:proofErr w:type="spellStart"/>
      <w:r w:rsidRPr="006475D0">
        <w:rPr>
          <w:rFonts w:ascii="Times New Roman" w:hAnsi="Times New Roman" w:cs="Times New Roman"/>
          <w:sz w:val="20"/>
          <w:szCs w:val="20"/>
        </w:rPr>
        <w:t>Ruto</w:t>
      </w:r>
      <w:proofErr w:type="spellEnd"/>
      <w:r w:rsidRPr="006475D0">
        <w:rPr>
          <w:rFonts w:ascii="Times New Roman" w:hAnsi="Times New Roman" w:cs="Times New Roman"/>
          <w:sz w:val="20"/>
          <w:szCs w:val="20"/>
        </w:rPr>
        <w:t xml:space="preserve"> and his supporters and </w:t>
      </w:r>
      <w:proofErr w:type="spellStart"/>
      <w:r w:rsidRPr="006475D0">
        <w:rPr>
          <w:rFonts w:ascii="Times New Roman" w:hAnsi="Times New Roman" w:cs="Times New Roman"/>
          <w:sz w:val="20"/>
          <w:szCs w:val="20"/>
        </w:rPr>
        <w:t>Raila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Odinga</w:t>
      </w:r>
      <w:proofErr w:type="spellEnd"/>
      <w:r w:rsidRPr="006475D0">
        <w:rPr>
          <w:rFonts w:ascii="Times New Roman" w:hAnsi="Times New Roman" w:cs="Times New Roman"/>
          <w:sz w:val="20"/>
          <w:szCs w:val="20"/>
        </w:rPr>
        <w:t xml:space="preserve">. Ford Kenya has split into New Ford Kenya and Ford Kenya due to wrangles between Eugene </w:t>
      </w:r>
      <w:proofErr w:type="spellStart"/>
      <w:r w:rsidRPr="006475D0">
        <w:rPr>
          <w:rFonts w:ascii="Times New Roman" w:hAnsi="Times New Roman" w:cs="Times New Roman"/>
          <w:sz w:val="20"/>
          <w:szCs w:val="20"/>
        </w:rPr>
        <w:t>Wamalwa</w:t>
      </w:r>
      <w:proofErr w:type="spellEnd"/>
      <w:r w:rsidRPr="006475D0">
        <w:rPr>
          <w:rFonts w:ascii="Times New Roman" w:hAnsi="Times New Roman" w:cs="Times New Roman"/>
          <w:sz w:val="20"/>
          <w:szCs w:val="20"/>
        </w:rPr>
        <w:t xml:space="preserve"> and Moses </w:t>
      </w:r>
      <w:proofErr w:type="spellStart"/>
      <w:r w:rsidRPr="006475D0">
        <w:rPr>
          <w:rFonts w:ascii="Times New Roman" w:hAnsi="Times New Roman" w:cs="Times New Roman"/>
          <w:sz w:val="20"/>
          <w:szCs w:val="20"/>
        </w:rPr>
        <w:t>Wetangula</w:t>
      </w:r>
      <w:proofErr w:type="spellEnd"/>
      <w:r w:rsidRPr="006475D0">
        <w:rPr>
          <w:rFonts w:ascii="Times New Roman" w:hAnsi="Times New Roman" w:cs="Times New Roman"/>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Identify the disadvantages of multiparty system. </w:t>
      </w:r>
    </w:p>
    <w:p w:rsidR="00AD73D7" w:rsidRPr="006475D0" w:rsidRDefault="00AD73D7" w:rsidP="00AD73D7">
      <w:pPr>
        <w:pStyle w:val="Default"/>
        <w:numPr>
          <w:ilvl w:val="0"/>
          <w:numId w:val="14"/>
        </w:numPr>
        <w:jc w:val="both"/>
        <w:rPr>
          <w:rFonts w:ascii="Times New Roman" w:hAnsi="Times New Roman" w:cs="Times New Roman"/>
          <w:sz w:val="20"/>
          <w:szCs w:val="20"/>
        </w:rPr>
      </w:pPr>
      <w:proofErr w:type="spellStart"/>
      <w:r w:rsidRPr="006475D0">
        <w:rPr>
          <w:rFonts w:ascii="Times New Roman" w:hAnsi="Times New Roman" w:cs="Times New Roman"/>
          <w:sz w:val="20"/>
          <w:szCs w:val="20"/>
        </w:rPr>
        <w:t>Multipartism</w:t>
      </w:r>
      <w:proofErr w:type="spellEnd"/>
      <w:r w:rsidRPr="006475D0">
        <w:rPr>
          <w:rFonts w:ascii="Times New Roman" w:hAnsi="Times New Roman" w:cs="Times New Roman"/>
          <w:sz w:val="20"/>
          <w:szCs w:val="20"/>
        </w:rPr>
        <w:t xml:space="preserve"> tends to divide the people on tribal, regional and sectarian line. </w:t>
      </w:r>
    </w:p>
    <w:p w:rsidR="00AD73D7" w:rsidRPr="006475D0" w:rsidRDefault="00AD73D7" w:rsidP="00AD73D7">
      <w:pPr>
        <w:pStyle w:val="Default"/>
        <w:numPr>
          <w:ilvl w:val="0"/>
          <w:numId w:val="1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tends to sharpen the struggle for personality and group dominance rather than policy implementation. </w:t>
      </w:r>
    </w:p>
    <w:p w:rsidR="00AD73D7" w:rsidRPr="006475D0" w:rsidRDefault="00AD73D7" w:rsidP="00AD73D7">
      <w:pPr>
        <w:pStyle w:val="Default"/>
        <w:numPr>
          <w:ilvl w:val="0"/>
          <w:numId w:val="14"/>
        </w:numPr>
        <w:spacing w:after="22"/>
        <w:jc w:val="both"/>
        <w:rPr>
          <w:rFonts w:ascii="Times New Roman" w:hAnsi="Times New Roman" w:cs="Times New Roman"/>
          <w:sz w:val="20"/>
          <w:szCs w:val="20"/>
        </w:rPr>
      </w:pPr>
      <w:proofErr w:type="spellStart"/>
      <w:r w:rsidRPr="006475D0">
        <w:rPr>
          <w:rFonts w:ascii="Times New Roman" w:hAnsi="Times New Roman" w:cs="Times New Roman"/>
          <w:sz w:val="20"/>
          <w:szCs w:val="20"/>
        </w:rPr>
        <w:t>Multipartism</w:t>
      </w:r>
      <w:proofErr w:type="spellEnd"/>
      <w:r w:rsidRPr="006475D0">
        <w:rPr>
          <w:rFonts w:ascii="Times New Roman" w:hAnsi="Times New Roman" w:cs="Times New Roman"/>
          <w:sz w:val="20"/>
          <w:szCs w:val="20"/>
        </w:rPr>
        <w:t xml:space="preserve"> is a foreign system, which does not conform to the aspirations of independent Africa. </w:t>
      </w:r>
    </w:p>
    <w:p w:rsidR="00AD73D7" w:rsidRPr="006475D0" w:rsidRDefault="00AD73D7" w:rsidP="00AD73D7">
      <w:pPr>
        <w:pStyle w:val="Default"/>
        <w:numPr>
          <w:ilvl w:val="0"/>
          <w:numId w:val="1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encourages the politics of destabilization. </w:t>
      </w:r>
    </w:p>
    <w:p w:rsidR="00AD73D7" w:rsidRPr="006475D0" w:rsidRDefault="00AD73D7" w:rsidP="00AD73D7">
      <w:pPr>
        <w:pStyle w:val="Default"/>
        <w:numPr>
          <w:ilvl w:val="0"/>
          <w:numId w:val="1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Political statements deadlocks on debates and tensions become too common. </w:t>
      </w:r>
    </w:p>
    <w:p w:rsidR="00AD73D7" w:rsidRPr="006475D0" w:rsidRDefault="00AD73D7" w:rsidP="00AD73D7">
      <w:pPr>
        <w:pStyle w:val="Default"/>
        <w:numPr>
          <w:ilvl w:val="0"/>
          <w:numId w:val="1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Decisions take too long to be made and implemented. </w:t>
      </w:r>
    </w:p>
    <w:p w:rsidR="00AD73D7" w:rsidRPr="006475D0" w:rsidRDefault="00AD73D7" w:rsidP="00AD73D7">
      <w:pPr>
        <w:pStyle w:val="Default"/>
        <w:numPr>
          <w:ilvl w:val="0"/>
          <w:numId w:val="14"/>
        </w:numPr>
        <w:jc w:val="both"/>
        <w:rPr>
          <w:rFonts w:ascii="Times New Roman" w:hAnsi="Times New Roman" w:cs="Times New Roman"/>
          <w:sz w:val="20"/>
          <w:szCs w:val="20"/>
        </w:rPr>
      </w:pPr>
      <w:r w:rsidRPr="006475D0">
        <w:rPr>
          <w:rFonts w:ascii="Times New Roman" w:hAnsi="Times New Roman" w:cs="Times New Roman"/>
          <w:sz w:val="20"/>
          <w:szCs w:val="20"/>
        </w:rPr>
        <w:t xml:space="preserve">Encourages use of violence in a state since opposition party members will be regarded as traitors by the government. The government will be regarded as oppressors by the opposition.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ECONOMIC DEVELOPMENTS AND CHALLENGES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Economic challenges that have faced Kenya since independence.</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numPr>
          <w:ilvl w:val="1"/>
          <w:numId w:val="17"/>
        </w:numPr>
        <w:spacing w:after="22"/>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Stagnation of investment in the first years of independence due to massive transfer of capita from the country by the white settlers. The government faced the challenge of cultivating investor confidence. </w:t>
      </w:r>
    </w:p>
    <w:p w:rsidR="00AD73D7" w:rsidRPr="006475D0" w:rsidRDefault="00AD73D7" w:rsidP="00AD73D7">
      <w:pPr>
        <w:pStyle w:val="Default"/>
        <w:numPr>
          <w:ilvl w:val="1"/>
          <w:numId w:val="17"/>
        </w:numPr>
        <w:spacing w:after="22"/>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The problem of landlessness among many Africans whose arable land had been alienated. There was an urgent need for redistribution. </w:t>
      </w:r>
    </w:p>
    <w:p w:rsidR="00AD73D7" w:rsidRPr="006475D0" w:rsidRDefault="00AD73D7" w:rsidP="00AD73D7">
      <w:pPr>
        <w:pStyle w:val="Default"/>
        <w:numPr>
          <w:ilvl w:val="1"/>
          <w:numId w:val="17"/>
        </w:numPr>
        <w:spacing w:after="22"/>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Serious economic disparity in the country with the former white highlands having adequate provision of water, electricity and roads while the rest lacked enough of the same. </w:t>
      </w:r>
    </w:p>
    <w:p w:rsidR="00AD73D7" w:rsidRPr="006475D0" w:rsidRDefault="00AD73D7" w:rsidP="00AD73D7">
      <w:pPr>
        <w:pStyle w:val="Default"/>
        <w:numPr>
          <w:ilvl w:val="1"/>
          <w:numId w:val="17"/>
        </w:numPr>
        <w:spacing w:after="22"/>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Overpopulation in urban areas as result of rural-urban migration, putting facilities under pressure and creating unemployment. </w:t>
      </w:r>
    </w:p>
    <w:p w:rsidR="00AD73D7" w:rsidRPr="006475D0" w:rsidRDefault="00AD73D7" w:rsidP="00AD73D7">
      <w:pPr>
        <w:pStyle w:val="Default"/>
        <w:numPr>
          <w:ilvl w:val="1"/>
          <w:numId w:val="17"/>
        </w:numPr>
        <w:spacing w:after="22"/>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Problem of control of economy by the Europeans prior to independence and after independence. E.g. farm ownership and key industries. </w:t>
      </w:r>
    </w:p>
    <w:p w:rsidR="00AD73D7" w:rsidRPr="006475D0" w:rsidRDefault="00AD73D7" w:rsidP="00AD73D7">
      <w:pPr>
        <w:pStyle w:val="Default"/>
        <w:numPr>
          <w:ilvl w:val="1"/>
          <w:numId w:val="17"/>
        </w:numPr>
        <w:ind w:left="54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Lack of qualified manpower to run the technical sectors of the economy. </w:t>
      </w:r>
    </w:p>
    <w:p w:rsidR="00AD73D7" w:rsidRPr="006475D0" w:rsidRDefault="00AD73D7" w:rsidP="00AD73D7">
      <w:pPr>
        <w:pStyle w:val="Default"/>
        <w:ind w:left="540" w:hanging="270"/>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These were issues that were addressed by session paper number 10 of 1965.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Types of landholding in Kenya.</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tenure refers to the terms and conditions under which land is acquired, used or transferred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At independence the type of landholding in Kenya was mainly communal, where land belonged to the whole community. Access to land was open every member of a social group. Community elders, clan heads or kings were empowered to control and give advice on land use.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alienation during the colonial period transformed land into a commodity that could be disinherited from an individual. Such colonial land policies leading to alienation of African land resulted in the following; </w:t>
      </w:r>
    </w:p>
    <w:p w:rsidR="00AD73D7" w:rsidRPr="006475D0" w:rsidRDefault="00AD73D7" w:rsidP="00AD73D7">
      <w:pPr>
        <w:pStyle w:val="Default"/>
        <w:numPr>
          <w:ilvl w:val="1"/>
          <w:numId w:val="18"/>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Widespread landlessness as Africans lost ancestral lands. </w:t>
      </w:r>
    </w:p>
    <w:p w:rsidR="00AD73D7" w:rsidRPr="006475D0" w:rsidRDefault="00AD73D7" w:rsidP="00AD73D7">
      <w:pPr>
        <w:pStyle w:val="Default"/>
        <w:numPr>
          <w:ilvl w:val="1"/>
          <w:numId w:val="18"/>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Reduction in land available to Africans leading to land pressure as population increased. </w:t>
      </w:r>
    </w:p>
    <w:p w:rsidR="00AD73D7" w:rsidRPr="006475D0" w:rsidRDefault="00AD73D7" w:rsidP="00AD73D7">
      <w:pPr>
        <w:pStyle w:val="Default"/>
        <w:numPr>
          <w:ilvl w:val="1"/>
          <w:numId w:val="18"/>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Deterioration of the quality of land due to fragmentation. </w:t>
      </w:r>
    </w:p>
    <w:p w:rsidR="00AD73D7" w:rsidRPr="006475D0" w:rsidRDefault="00AD73D7" w:rsidP="00AD73D7">
      <w:pPr>
        <w:pStyle w:val="Default"/>
        <w:numPr>
          <w:ilvl w:val="1"/>
          <w:numId w:val="18"/>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Overstocking because of limited land, leading to soil erosion. </w:t>
      </w:r>
    </w:p>
    <w:p w:rsidR="00AD73D7" w:rsidRPr="006475D0" w:rsidRDefault="00AD73D7" w:rsidP="00AD73D7">
      <w:pPr>
        <w:pStyle w:val="Default"/>
        <w:numPr>
          <w:ilvl w:val="1"/>
          <w:numId w:val="18"/>
        </w:numPr>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Displacement of pastoral and agricultural communities, leading to problems such as famine and livestock diseases. </w:t>
      </w:r>
    </w:p>
    <w:p w:rsidR="00AD73D7" w:rsidRPr="006475D0" w:rsidRDefault="00AD73D7" w:rsidP="00AD73D7">
      <w:pPr>
        <w:pStyle w:val="Default"/>
        <w:numPr>
          <w:ilvl w:val="1"/>
          <w:numId w:val="18"/>
        </w:numPr>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Disintegration of social and cultural institutions in the reserves due to ethnic boundaries being fixed, thus separating African communities.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The Mau </w:t>
      </w:r>
      <w:proofErr w:type="spellStart"/>
      <w:r w:rsidRPr="006475D0">
        <w:rPr>
          <w:rFonts w:ascii="Times New Roman" w:hAnsi="Times New Roman" w:cs="Times New Roman"/>
          <w:sz w:val="20"/>
          <w:szCs w:val="20"/>
        </w:rPr>
        <w:t>Mau</w:t>
      </w:r>
      <w:proofErr w:type="spellEnd"/>
      <w:r w:rsidRPr="006475D0">
        <w:rPr>
          <w:rFonts w:ascii="Times New Roman" w:hAnsi="Times New Roman" w:cs="Times New Roman"/>
          <w:sz w:val="20"/>
          <w:szCs w:val="20"/>
        </w:rPr>
        <w:t xml:space="preserve"> wars which were a consequent of the bitterness arising from land alienation resulted in a number of land reforms under the </w:t>
      </w:r>
      <w:proofErr w:type="spellStart"/>
      <w:r w:rsidRPr="006475D0">
        <w:rPr>
          <w:rFonts w:ascii="Times New Roman" w:hAnsi="Times New Roman" w:cs="Times New Roman"/>
          <w:sz w:val="20"/>
          <w:szCs w:val="20"/>
        </w:rPr>
        <w:t>Swynnerton</w:t>
      </w:r>
      <w:proofErr w:type="spellEnd"/>
      <w:r w:rsidRPr="006475D0">
        <w:rPr>
          <w:rFonts w:ascii="Times New Roman" w:hAnsi="Times New Roman" w:cs="Times New Roman"/>
          <w:sz w:val="20"/>
          <w:szCs w:val="20"/>
        </w:rPr>
        <w:t xml:space="preserve"> Plan of 1954. The plan put in place a </w:t>
      </w:r>
      <w:proofErr w:type="spellStart"/>
      <w:r w:rsidRPr="006475D0">
        <w:rPr>
          <w:rFonts w:ascii="Times New Roman" w:hAnsi="Times New Roman" w:cs="Times New Roman"/>
          <w:sz w:val="20"/>
          <w:szCs w:val="20"/>
        </w:rPr>
        <w:t>programmee</w:t>
      </w:r>
      <w:proofErr w:type="spellEnd"/>
      <w:r w:rsidRPr="006475D0">
        <w:rPr>
          <w:rFonts w:ascii="Times New Roman" w:hAnsi="Times New Roman" w:cs="Times New Roman"/>
          <w:sz w:val="20"/>
          <w:szCs w:val="20"/>
        </w:rPr>
        <w:t xml:space="preserve"> for land consolidation, adjudication and registration. This was whet the Kenya government inherited at independence.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Adjudication: - verification of individual or group rights to land within a given area.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consolidation: - merging of fragmented land into single economic units.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registration: - recording of rights to land and the consequent issuance of a title deed. </w:t>
      </w:r>
    </w:p>
    <w:p w:rsidR="00AD73D7" w:rsidRPr="006475D0" w:rsidRDefault="00AD73D7" w:rsidP="00AD73D7">
      <w:pPr>
        <w:pStyle w:val="Default"/>
        <w:jc w:val="both"/>
        <w:rPr>
          <w:rFonts w:ascii="Times New Roman" w:hAnsi="Times New Roman" w:cs="Times New Roman"/>
          <w:b/>
          <w:bCs/>
          <w:i/>
          <w:iCs/>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The post-colonial land holding system in Kenya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The land tenure system in Kenya after independence was categorized as private or modern, communal or customary, public or state and open access </w:t>
      </w:r>
    </w:p>
    <w:p w:rsidR="00AD73D7" w:rsidRPr="006475D0" w:rsidRDefault="00AD73D7" w:rsidP="00AD73D7">
      <w:pPr>
        <w:pStyle w:val="Default"/>
        <w:numPr>
          <w:ilvl w:val="0"/>
          <w:numId w:val="19"/>
        </w:numPr>
        <w:jc w:val="both"/>
        <w:rPr>
          <w:rFonts w:ascii="Times New Roman" w:hAnsi="Times New Roman" w:cs="Times New Roman"/>
          <w:sz w:val="20"/>
          <w:szCs w:val="20"/>
        </w:rPr>
      </w:pPr>
      <w:r w:rsidRPr="006475D0">
        <w:rPr>
          <w:rFonts w:ascii="Times New Roman" w:hAnsi="Times New Roman" w:cs="Times New Roman"/>
          <w:i/>
          <w:iCs/>
          <w:sz w:val="20"/>
          <w:szCs w:val="20"/>
        </w:rPr>
        <w:t>Private land</w:t>
      </w:r>
      <w:r w:rsidRPr="006475D0">
        <w:rPr>
          <w:rFonts w:ascii="Times New Roman" w:hAnsi="Times New Roman" w:cs="Times New Roman"/>
          <w:sz w:val="20"/>
          <w:szCs w:val="20"/>
        </w:rPr>
        <w:t xml:space="preserve">; comprised of 6% of the total land area </w:t>
      </w:r>
    </w:p>
    <w:p w:rsidR="00AD73D7" w:rsidRPr="006475D0" w:rsidRDefault="00AD73D7" w:rsidP="00AD73D7">
      <w:pPr>
        <w:pStyle w:val="Default"/>
        <w:numPr>
          <w:ilvl w:val="0"/>
          <w:numId w:val="19"/>
        </w:numPr>
        <w:jc w:val="both"/>
        <w:rPr>
          <w:rFonts w:ascii="Times New Roman" w:hAnsi="Times New Roman" w:cs="Times New Roman"/>
          <w:sz w:val="20"/>
          <w:szCs w:val="20"/>
        </w:rPr>
      </w:pPr>
      <w:r w:rsidRPr="006475D0">
        <w:rPr>
          <w:rFonts w:ascii="Times New Roman" w:hAnsi="Times New Roman" w:cs="Times New Roman"/>
          <w:i/>
          <w:iCs/>
          <w:sz w:val="20"/>
          <w:szCs w:val="20"/>
        </w:rPr>
        <w:t>Government-owned</w:t>
      </w:r>
      <w:r w:rsidRPr="006475D0">
        <w:rPr>
          <w:rFonts w:ascii="Times New Roman" w:hAnsi="Times New Roman" w:cs="Times New Roman"/>
          <w:sz w:val="20"/>
          <w:szCs w:val="20"/>
        </w:rPr>
        <w:t xml:space="preserve">; former crown land, comprised 20% of the land area. It included the national parks, government or public forests, </w:t>
      </w:r>
      <w:r w:rsidRPr="006475D0">
        <w:rPr>
          <w:rFonts w:ascii="Times New Roman" w:hAnsi="Times New Roman" w:cs="Times New Roman"/>
          <w:i/>
          <w:iCs/>
          <w:sz w:val="20"/>
          <w:szCs w:val="20"/>
        </w:rPr>
        <w:t xml:space="preserve">alienated </w:t>
      </w:r>
      <w:r w:rsidRPr="006475D0">
        <w:rPr>
          <w:rFonts w:ascii="Times New Roman" w:hAnsi="Times New Roman" w:cs="Times New Roman"/>
          <w:sz w:val="20"/>
          <w:szCs w:val="20"/>
        </w:rPr>
        <w:t xml:space="preserve">(land acquired from customary land owners by government for own use or private development) and </w:t>
      </w:r>
      <w:proofErr w:type="spellStart"/>
      <w:r w:rsidRPr="006475D0">
        <w:rPr>
          <w:rFonts w:ascii="Times New Roman" w:hAnsi="Times New Roman" w:cs="Times New Roman"/>
          <w:i/>
          <w:iCs/>
          <w:sz w:val="20"/>
          <w:szCs w:val="20"/>
        </w:rPr>
        <w:t>unlalienated</w:t>
      </w:r>
      <w:proofErr w:type="spellEnd"/>
      <w:r w:rsidRPr="006475D0">
        <w:rPr>
          <w:rFonts w:ascii="Times New Roman" w:hAnsi="Times New Roman" w:cs="Times New Roman"/>
          <w:i/>
          <w:iCs/>
          <w:sz w:val="20"/>
          <w:szCs w:val="20"/>
        </w:rPr>
        <w:t xml:space="preserve"> land </w:t>
      </w:r>
      <w:r w:rsidRPr="006475D0">
        <w:rPr>
          <w:rFonts w:ascii="Times New Roman" w:hAnsi="Times New Roman" w:cs="Times New Roman"/>
          <w:sz w:val="20"/>
          <w:szCs w:val="20"/>
        </w:rPr>
        <w:t xml:space="preserve">(land that has not been leased or allocated by the government). </w:t>
      </w:r>
    </w:p>
    <w:p w:rsidR="00AD73D7" w:rsidRPr="006475D0" w:rsidRDefault="00AD73D7" w:rsidP="00AD73D7">
      <w:pPr>
        <w:pStyle w:val="Default"/>
        <w:numPr>
          <w:ilvl w:val="0"/>
          <w:numId w:val="1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Trust land </w:t>
      </w:r>
      <w:r w:rsidRPr="006475D0">
        <w:rPr>
          <w:rFonts w:ascii="Times New Roman" w:hAnsi="Times New Roman" w:cs="Times New Roman"/>
          <w:sz w:val="20"/>
          <w:szCs w:val="20"/>
        </w:rPr>
        <w:t xml:space="preserve">comprised 64% of the total land area as at 1990. This comprised the former native areas and was awaiting small holder registration to transform it into private tenure system.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Land ownership in Kenya has been a source of bitter conflict as manifested in the </w:t>
      </w:r>
      <w:proofErr w:type="spellStart"/>
      <w:r w:rsidRPr="006475D0">
        <w:rPr>
          <w:rFonts w:ascii="Times New Roman" w:hAnsi="Times New Roman" w:cs="Times New Roman"/>
          <w:sz w:val="20"/>
          <w:szCs w:val="20"/>
        </w:rPr>
        <w:t>post election</w:t>
      </w:r>
      <w:proofErr w:type="spellEnd"/>
      <w:r w:rsidRPr="006475D0">
        <w:rPr>
          <w:rFonts w:ascii="Times New Roman" w:hAnsi="Times New Roman" w:cs="Times New Roman"/>
          <w:sz w:val="20"/>
          <w:szCs w:val="20"/>
        </w:rPr>
        <w:t xml:space="preserve"> violence after the 2007 elections. The historical injustices in Kenya have always been related to land.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In 2010, land ownership in Kenya was classified as follows under the new constitution. </w:t>
      </w:r>
    </w:p>
    <w:p w:rsidR="00AD73D7" w:rsidRPr="006475D0" w:rsidRDefault="00AD73D7" w:rsidP="00AD73D7">
      <w:pPr>
        <w:pStyle w:val="Default"/>
        <w:numPr>
          <w:ilvl w:val="1"/>
          <w:numId w:val="12"/>
        </w:numPr>
        <w:spacing w:after="22"/>
        <w:ind w:left="1080" w:hanging="270"/>
        <w:rPr>
          <w:rFonts w:ascii="Times New Roman" w:hAnsi="Times New Roman" w:cs="Times New Roman"/>
          <w:sz w:val="20"/>
          <w:szCs w:val="20"/>
        </w:rPr>
      </w:pPr>
      <w:r w:rsidRPr="006475D0">
        <w:rPr>
          <w:rFonts w:ascii="Times New Roman" w:hAnsi="Times New Roman" w:cs="Times New Roman"/>
          <w:sz w:val="20"/>
          <w:szCs w:val="20"/>
        </w:rPr>
        <w:lastRenderedPageBreak/>
        <w:t xml:space="preserve">Public land </w:t>
      </w:r>
    </w:p>
    <w:p w:rsidR="00AD73D7" w:rsidRPr="006475D0" w:rsidRDefault="00AD73D7" w:rsidP="00AD73D7">
      <w:pPr>
        <w:pStyle w:val="Default"/>
        <w:numPr>
          <w:ilvl w:val="1"/>
          <w:numId w:val="12"/>
        </w:numPr>
        <w:spacing w:after="22"/>
        <w:ind w:left="1080" w:hanging="270"/>
        <w:rPr>
          <w:rFonts w:ascii="Times New Roman" w:hAnsi="Times New Roman" w:cs="Times New Roman"/>
          <w:sz w:val="20"/>
          <w:szCs w:val="20"/>
        </w:rPr>
      </w:pPr>
      <w:r w:rsidRPr="006475D0">
        <w:rPr>
          <w:rFonts w:ascii="Times New Roman" w:hAnsi="Times New Roman" w:cs="Times New Roman"/>
          <w:sz w:val="20"/>
          <w:szCs w:val="20"/>
        </w:rPr>
        <w:t xml:space="preserve">Community land </w:t>
      </w:r>
    </w:p>
    <w:p w:rsidR="00AD73D7" w:rsidRPr="006475D0" w:rsidRDefault="00AD73D7" w:rsidP="00AD73D7">
      <w:pPr>
        <w:pStyle w:val="Default"/>
        <w:numPr>
          <w:ilvl w:val="1"/>
          <w:numId w:val="12"/>
        </w:numPr>
        <w:spacing w:after="22"/>
        <w:ind w:left="1080" w:hanging="270"/>
        <w:rPr>
          <w:rFonts w:ascii="Times New Roman" w:hAnsi="Times New Roman" w:cs="Times New Roman"/>
          <w:sz w:val="20"/>
          <w:szCs w:val="20"/>
        </w:rPr>
      </w:pPr>
      <w:r w:rsidRPr="006475D0">
        <w:rPr>
          <w:rFonts w:ascii="Times New Roman" w:hAnsi="Times New Roman" w:cs="Times New Roman"/>
          <w:sz w:val="20"/>
          <w:szCs w:val="20"/>
        </w:rPr>
        <w:t xml:space="preserve">Private land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a) Public land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Public land is the land held by the central or local government.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It consists of;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Land not set aside for any purpose (</w:t>
      </w:r>
      <w:proofErr w:type="spellStart"/>
      <w:r w:rsidRPr="006475D0">
        <w:rPr>
          <w:rFonts w:ascii="Times New Roman" w:hAnsi="Times New Roman" w:cs="Times New Roman"/>
          <w:sz w:val="20"/>
          <w:szCs w:val="20"/>
        </w:rPr>
        <w:t>unlalienated</w:t>
      </w:r>
      <w:proofErr w:type="spellEnd"/>
      <w:r w:rsidRPr="006475D0">
        <w:rPr>
          <w:rFonts w:ascii="Times New Roman" w:hAnsi="Times New Roman" w:cs="Times New Roman"/>
          <w:sz w:val="20"/>
          <w:szCs w:val="20"/>
        </w:rPr>
        <w:t xml:space="preserve"> land).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Land set aside for public utility use or land that is occupied by the State organ as lessee.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transferred to the State by way of sale, reversion or surrender;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to which no individual or community ownership is traceable.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which no heir can be identified.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All minerals and mineral ores.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government forests, game reserves, water catchment areas, national parks, government animal sanctuaries, and specially protected areas;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All roads and thoroughfares.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All rivers, lakes and other water bodies.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The territorial sea, the exclusive economic zone and the sea bed.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The continental shelf.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All land between the high and low water marks. </w:t>
      </w:r>
    </w:p>
    <w:p w:rsidR="00AD73D7" w:rsidRPr="006475D0" w:rsidRDefault="00AD73D7" w:rsidP="00AD73D7">
      <w:pPr>
        <w:pStyle w:val="Default"/>
        <w:numPr>
          <w:ilvl w:val="0"/>
          <w:numId w:val="21"/>
        </w:numPr>
        <w:jc w:val="both"/>
        <w:rPr>
          <w:rFonts w:ascii="Times New Roman" w:hAnsi="Times New Roman" w:cs="Times New Roman"/>
          <w:sz w:val="20"/>
          <w:szCs w:val="20"/>
        </w:rPr>
      </w:pPr>
      <w:r w:rsidRPr="006475D0">
        <w:rPr>
          <w:rFonts w:ascii="Times New Roman" w:hAnsi="Times New Roman" w:cs="Times New Roman"/>
          <w:sz w:val="20"/>
          <w:szCs w:val="20"/>
        </w:rPr>
        <w:t xml:space="preserve"> Any other land declared to be public land by an Act of Parliament.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Community land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Community land is land which is implied as owned by a group of people on the basis of customary norms, not through formal registration.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It consists of: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registered in the name of group representatives.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transferred to a specific community through a legal process.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 Any other land declared to be community land by an Act of Parliament.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that is held, managed or used by specific communities as community forests, grazing areas or shrines;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Ancestral lands and lands traditionally occupied by hunter gatherer communities; </w:t>
      </w:r>
    </w:p>
    <w:p w:rsidR="00AD73D7" w:rsidRPr="006475D0" w:rsidRDefault="00AD73D7" w:rsidP="00AD73D7">
      <w:pPr>
        <w:pStyle w:val="Default"/>
        <w:numPr>
          <w:ilvl w:val="0"/>
          <w:numId w:val="22"/>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held as trust land by the county governments, but not including any public land held in trust by the county government.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Private land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Private land is land (and houses and buildings) held under registered entitlement (freehold or leasehold).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It consists of</w:t>
      </w:r>
      <w:r w:rsidRPr="006475D0">
        <w:rPr>
          <w:rFonts w:ascii="Times New Roman" w:hAnsi="Times New Roman" w:cs="Times New Roman"/>
          <w:b/>
          <w:bCs/>
          <w:sz w:val="20"/>
          <w:szCs w:val="20"/>
        </w:rPr>
        <w:t xml:space="preserve">: </w:t>
      </w:r>
    </w:p>
    <w:p w:rsidR="00AD73D7" w:rsidRPr="006475D0" w:rsidRDefault="00AD73D7" w:rsidP="00AD73D7">
      <w:pPr>
        <w:pStyle w:val="Default"/>
        <w:numPr>
          <w:ilvl w:val="0"/>
          <w:numId w:val="23"/>
        </w:numPr>
        <w:jc w:val="both"/>
        <w:rPr>
          <w:rFonts w:ascii="Times New Roman" w:hAnsi="Times New Roman" w:cs="Times New Roman"/>
          <w:sz w:val="20"/>
          <w:szCs w:val="20"/>
        </w:rPr>
      </w:pPr>
      <w:r w:rsidRPr="006475D0">
        <w:rPr>
          <w:rFonts w:ascii="Times New Roman" w:hAnsi="Times New Roman" w:cs="Times New Roman"/>
          <w:sz w:val="20"/>
          <w:szCs w:val="20"/>
        </w:rPr>
        <w:t xml:space="preserve">Registered land held by any person under freehold tenure. </w:t>
      </w:r>
    </w:p>
    <w:p w:rsidR="00AD73D7" w:rsidRPr="006475D0" w:rsidRDefault="00AD73D7" w:rsidP="00AD73D7">
      <w:pPr>
        <w:pStyle w:val="Default"/>
        <w:numPr>
          <w:ilvl w:val="0"/>
          <w:numId w:val="23"/>
        </w:numPr>
        <w:jc w:val="both"/>
        <w:rPr>
          <w:rFonts w:ascii="Times New Roman" w:hAnsi="Times New Roman" w:cs="Times New Roman"/>
          <w:sz w:val="20"/>
          <w:szCs w:val="20"/>
        </w:rPr>
      </w:pPr>
      <w:r w:rsidRPr="006475D0">
        <w:rPr>
          <w:rFonts w:ascii="Times New Roman" w:hAnsi="Times New Roman" w:cs="Times New Roman"/>
          <w:sz w:val="20"/>
          <w:szCs w:val="20"/>
        </w:rPr>
        <w:t xml:space="preserve"> Land held by any person under leasehold tenure. </w:t>
      </w:r>
    </w:p>
    <w:p w:rsidR="00AD73D7" w:rsidRPr="006475D0" w:rsidRDefault="00AD73D7" w:rsidP="00AD73D7">
      <w:pPr>
        <w:pStyle w:val="Default"/>
        <w:numPr>
          <w:ilvl w:val="0"/>
          <w:numId w:val="23"/>
        </w:numPr>
        <w:jc w:val="both"/>
        <w:rPr>
          <w:rFonts w:ascii="Times New Roman" w:hAnsi="Times New Roman" w:cs="Times New Roman"/>
          <w:sz w:val="20"/>
          <w:szCs w:val="20"/>
        </w:rPr>
      </w:pPr>
      <w:r w:rsidRPr="006475D0">
        <w:rPr>
          <w:rFonts w:ascii="Times New Roman" w:hAnsi="Times New Roman" w:cs="Times New Roman"/>
          <w:sz w:val="20"/>
          <w:szCs w:val="20"/>
        </w:rPr>
        <w:t xml:space="preserve"> Any other land declared private land under an Act of Parliament.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Note: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i/>
          <w:iCs/>
          <w:sz w:val="20"/>
          <w:szCs w:val="20"/>
        </w:rPr>
        <w:t xml:space="preserve">Landholding by non-citizens is allowed only through lease for a period not exceeding ninety-nine years.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i/>
          <w:iCs/>
          <w:sz w:val="20"/>
          <w:szCs w:val="20"/>
        </w:rPr>
        <w:t xml:space="preserve">A corporate body, for the purpose of land ownership can only be recognized as a citizen if it is wholly owned by one or more citizens.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i/>
          <w:iCs/>
          <w:sz w:val="20"/>
          <w:szCs w:val="20"/>
        </w:rPr>
        <w:t xml:space="preserve">Property held in trust will only be recognized as being held by a citizen if all the beneficial interest of the trust is held by the persons who are citizens.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Land policies since independence.</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Two type of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that characterized land reforms exercise that commenced in 1963 in Kenya were; </w:t>
      </w:r>
    </w:p>
    <w:p w:rsidR="00AD73D7" w:rsidRPr="006475D0" w:rsidRDefault="00AD73D7" w:rsidP="00AD73D7">
      <w:pPr>
        <w:pStyle w:val="Default"/>
        <w:numPr>
          <w:ilvl w:val="0"/>
          <w:numId w:val="25"/>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Transfer of land from European large scale farmers to Africans. </w:t>
      </w:r>
    </w:p>
    <w:p w:rsidR="00AD73D7" w:rsidRPr="006475D0" w:rsidRDefault="00AD73D7" w:rsidP="00AD73D7">
      <w:pPr>
        <w:pStyle w:val="Default"/>
        <w:numPr>
          <w:ilvl w:val="0"/>
          <w:numId w:val="25"/>
        </w:numPr>
        <w:jc w:val="both"/>
        <w:rPr>
          <w:rFonts w:ascii="Times New Roman" w:hAnsi="Times New Roman" w:cs="Times New Roman"/>
          <w:sz w:val="20"/>
          <w:szCs w:val="20"/>
        </w:rPr>
      </w:pPr>
      <w:r w:rsidRPr="006475D0">
        <w:rPr>
          <w:rFonts w:ascii="Times New Roman" w:hAnsi="Times New Roman" w:cs="Times New Roman"/>
          <w:sz w:val="20"/>
          <w:szCs w:val="20"/>
        </w:rPr>
        <w:t xml:space="preserve">Land consolidation and registration in which the government purchased several farms from the Europeans and sub-divided them among African holders.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In the former European farms, the government established settlement schemes as follows; </w:t>
      </w:r>
    </w:p>
    <w:p w:rsidR="00AD73D7" w:rsidRPr="006475D0" w:rsidRDefault="00AD73D7" w:rsidP="00AD73D7">
      <w:pPr>
        <w:pStyle w:val="Default"/>
        <w:numPr>
          <w:ilvl w:val="0"/>
          <w:numId w:val="27"/>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The Million Acre Scheme </w:t>
      </w:r>
      <w:r w:rsidRPr="006475D0">
        <w:rPr>
          <w:rFonts w:ascii="Times New Roman" w:hAnsi="Times New Roman" w:cs="Times New Roman"/>
          <w:sz w:val="20"/>
          <w:szCs w:val="20"/>
        </w:rPr>
        <w:t xml:space="preserve">which was began in 1963 and involved settling African families on 13.5 hectares each. </w:t>
      </w:r>
    </w:p>
    <w:p w:rsidR="00AD73D7" w:rsidRPr="006475D0" w:rsidRDefault="00AD73D7" w:rsidP="00AD73D7">
      <w:pPr>
        <w:pStyle w:val="Default"/>
        <w:numPr>
          <w:ilvl w:val="0"/>
          <w:numId w:val="27"/>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The </w:t>
      </w:r>
      <w:proofErr w:type="spellStart"/>
      <w:r w:rsidRPr="006475D0">
        <w:rPr>
          <w:rFonts w:ascii="Times New Roman" w:hAnsi="Times New Roman" w:cs="Times New Roman"/>
          <w:i/>
          <w:iCs/>
          <w:sz w:val="20"/>
          <w:szCs w:val="20"/>
        </w:rPr>
        <w:t>Harambee</w:t>
      </w:r>
      <w:proofErr w:type="spellEnd"/>
      <w:r w:rsidRPr="006475D0">
        <w:rPr>
          <w:rFonts w:ascii="Times New Roman" w:hAnsi="Times New Roman" w:cs="Times New Roman"/>
          <w:i/>
          <w:iCs/>
          <w:sz w:val="20"/>
          <w:szCs w:val="20"/>
        </w:rPr>
        <w:t xml:space="preserve"> Scheme </w:t>
      </w:r>
      <w:r w:rsidRPr="006475D0">
        <w:rPr>
          <w:rFonts w:ascii="Times New Roman" w:hAnsi="Times New Roman" w:cs="Times New Roman"/>
          <w:sz w:val="20"/>
          <w:szCs w:val="20"/>
        </w:rPr>
        <w:t xml:space="preserve">started in 1969, involved settling families on 16.25 hectares each. </w:t>
      </w:r>
    </w:p>
    <w:p w:rsidR="00AD73D7" w:rsidRPr="006475D0" w:rsidRDefault="00AD73D7" w:rsidP="00AD73D7">
      <w:pPr>
        <w:pStyle w:val="Default"/>
        <w:numPr>
          <w:ilvl w:val="0"/>
          <w:numId w:val="27"/>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The </w:t>
      </w:r>
      <w:proofErr w:type="spellStart"/>
      <w:r w:rsidRPr="006475D0">
        <w:rPr>
          <w:rFonts w:ascii="Times New Roman" w:hAnsi="Times New Roman" w:cs="Times New Roman"/>
          <w:i/>
          <w:iCs/>
          <w:sz w:val="20"/>
          <w:szCs w:val="20"/>
        </w:rPr>
        <w:t>Haraka</w:t>
      </w:r>
      <w:proofErr w:type="spellEnd"/>
      <w:r w:rsidRPr="006475D0">
        <w:rPr>
          <w:rFonts w:ascii="Times New Roman" w:hAnsi="Times New Roman" w:cs="Times New Roman"/>
          <w:i/>
          <w:iCs/>
          <w:sz w:val="20"/>
          <w:szCs w:val="20"/>
        </w:rPr>
        <w:t xml:space="preserve"> Scheme </w:t>
      </w:r>
      <w:r w:rsidRPr="006475D0">
        <w:rPr>
          <w:rFonts w:ascii="Times New Roman" w:hAnsi="Times New Roman" w:cs="Times New Roman"/>
          <w:sz w:val="20"/>
          <w:szCs w:val="20"/>
        </w:rPr>
        <w:t xml:space="preserve">where squatters were settled in small plots of land in Central, Coast, Eastern and Rift Valley Provinces. </w:t>
      </w:r>
    </w:p>
    <w:p w:rsidR="00AD73D7" w:rsidRPr="006475D0" w:rsidRDefault="00AD73D7" w:rsidP="00AD73D7">
      <w:pPr>
        <w:pStyle w:val="NoSpacing"/>
        <w:numPr>
          <w:ilvl w:val="0"/>
          <w:numId w:val="27"/>
        </w:numPr>
        <w:jc w:val="both"/>
        <w:rPr>
          <w:rFonts w:ascii="Times New Roman" w:hAnsi="Times New Roman" w:cs="Times New Roman"/>
          <w:sz w:val="20"/>
          <w:szCs w:val="20"/>
        </w:rPr>
      </w:pPr>
      <w:proofErr w:type="spellStart"/>
      <w:r w:rsidRPr="006475D0">
        <w:rPr>
          <w:rFonts w:ascii="Times New Roman" w:hAnsi="Times New Roman" w:cs="Times New Roman"/>
          <w:i/>
          <w:iCs/>
          <w:sz w:val="20"/>
          <w:szCs w:val="20"/>
        </w:rPr>
        <w:t>Shirika</w:t>
      </w:r>
      <w:proofErr w:type="spellEnd"/>
      <w:r w:rsidRPr="006475D0">
        <w:rPr>
          <w:rFonts w:ascii="Times New Roman" w:hAnsi="Times New Roman" w:cs="Times New Roman"/>
          <w:i/>
          <w:iCs/>
          <w:sz w:val="20"/>
          <w:szCs w:val="20"/>
        </w:rPr>
        <w:t xml:space="preserve"> Scheme </w:t>
      </w:r>
      <w:r w:rsidRPr="006475D0">
        <w:rPr>
          <w:rFonts w:ascii="Times New Roman" w:hAnsi="Times New Roman" w:cs="Times New Roman"/>
          <w:sz w:val="20"/>
          <w:szCs w:val="20"/>
        </w:rPr>
        <w:t xml:space="preserve">started in 1971 to settle the landless and unemployed on the former European lands. Under this scheme, the individual farmers would own a small plot each while the rest of the farm would be managed by a cooperative. This scheme did not succeed since people wished to have their own pieces of land. </w:t>
      </w:r>
    </w:p>
    <w:p w:rsidR="00AD73D7" w:rsidRPr="006475D0" w:rsidRDefault="00AD73D7" w:rsidP="00AD73D7">
      <w:pPr>
        <w:pStyle w:val="Default"/>
        <w:ind w:left="720"/>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However, these schemes failed to adequately solve the problems of landlessness in the country. A few politically-connected people acquired large tracts of land, most of which remained underutilized. Some of the schemes are located in areas of harsh climatic conditions and are unviable without irrigation.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Several commissions have addressed land issues in Kenya. For example, in 2001, President </w:t>
      </w:r>
      <w:proofErr w:type="spellStart"/>
      <w:r w:rsidRPr="006475D0">
        <w:rPr>
          <w:rFonts w:ascii="Times New Roman" w:hAnsi="Times New Roman" w:cs="Times New Roman"/>
          <w:sz w:val="20"/>
          <w:szCs w:val="20"/>
        </w:rPr>
        <w:t>Moi</w:t>
      </w:r>
      <w:proofErr w:type="spellEnd"/>
      <w:r w:rsidRPr="006475D0">
        <w:rPr>
          <w:rFonts w:ascii="Times New Roman" w:hAnsi="Times New Roman" w:cs="Times New Roman"/>
          <w:sz w:val="20"/>
          <w:szCs w:val="20"/>
        </w:rPr>
        <w:t xml:space="preserve"> appointed the </w:t>
      </w:r>
      <w:proofErr w:type="spellStart"/>
      <w:r w:rsidRPr="006475D0">
        <w:rPr>
          <w:rFonts w:ascii="Times New Roman" w:hAnsi="Times New Roman" w:cs="Times New Roman"/>
          <w:sz w:val="20"/>
          <w:szCs w:val="20"/>
        </w:rPr>
        <w:t>Njonjo</w:t>
      </w:r>
      <w:proofErr w:type="spellEnd"/>
      <w:r w:rsidRPr="006475D0">
        <w:rPr>
          <w:rFonts w:ascii="Times New Roman" w:hAnsi="Times New Roman" w:cs="Times New Roman"/>
          <w:sz w:val="20"/>
          <w:szCs w:val="20"/>
        </w:rPr>
        <w:t xml:space="preserve"> Commission to investigate the main problems of land ownership and distribution in Kenya. In 2003, the NARC government set up the </w:t>
      </w:r>
      <w:proofErr w:type="spellStart"/>
      <w:r w:rsidRPr="006475D0">
        <w:rPr>
          <w:rFonts w:ascii="Times New Roman" w:hAnsi="Times New Roman" w:cs="Times New Roman"/>
          <w:sz w:val="20"/>
          <w:szCs w:val="20"/>
        </w:rPr>
        <w:t>Ndung’u</w:t>
      </w:r>
      <w:proofErr w:type="spellEnd"/>
      <w:r w:rsidRPr="006475D0">
        <w:rPr>
          <w:rFonts w:ascii="Times New Roman" w:hAnsi="Times New Roman" w:cs="Times New Roman"/>
          <w:sz w:val="20"/>
          <w:szCs w:val="20"/>
        </w:rPr>
        <w:t xml:space="preserve"> Commission on land. Its Recommendations are yet to be implemented.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By 1983, 29 districts in Kenya had benefitted from Land adjudication and registration, a process which began in the 1950s in Central Kenya then spread to other parts of the country after 1963.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Benefits of the land reforms in Kenya.</w:t>
      </w:r>
      <w:proofErr w:type="gramEnd"/>
      <w:r w:rsidRPr="006475D0">
        <w:rPr>
          <w:rFonts w:ascii="Times New Roman" w:hAnsi="Times New Roman" w:cs="Times New Roman"/>
          <w:b/>
          <w:bCs/>
          <w:i/>
          <w:iCs/>
          <w:sz w:val="20"/>
          <w:szCs w:val="20"/>
        </w:rPr>
        <w:t xml:space="preserve"> </w:t>
      </w:r>
    </w:p>
    <w:p w:rsidR="00AD73D7" w:rsidRPr="006475D0" w:rsidRDefault="00AD73D7" w:rsidP="00AD73D7">
      <w:pPr>
        <w:pStyle w:val="Default"/>
        <w:numPr>
          <w:ilvl w:val="1"/>
          <w:numId w:val="25"/>
        </w:numPr>
        <w:spacing w:after="22"/>
        <w:ind w:left="900"/>
        <w:jc w:val="both"/>
        <w:rPr>
          <w:rFonts w:ascii="Times New Roman" w:hAnsi="Times New Roman" w:cs="Times New Roman"/>
          <w:sz w:val="20"/>
          <w:szCs w:val="20"/>
        </w:rPr>
      </w:pPr>
      <w:r w:rsidRPr="006475D0">
        <w:rPr>
          <w:rFonts w:ascii="Times New Roman" w:hAnsi="Times New Roman" w:cs="Times New Roman"/>
          <w:sz w:val="20"/>
          <w:szCs w:val="20"/>
        </w:rPr>
        <w:t xml:space="preserve">Farmers could use their land title deeds to get loans from banks in order to expand farming on their land. </w:t>
      </w:r>
    </w:p>
    <w:p w:rsidR="00AD73D7" w:rsidRPr="006475D0" w:rsidRDefault="00AD73D7" w:rsidP="00AD73D7">
      <w:pPr>
        <w:pStyle w:val="Default"/>
        <w:numPr>
          <w:ilvl w:val="1"/>
          <w:numId w:val="25"/>
        </w:numPr>
        <w:spacing w:after="22"/>
        <w:ind w:left="900"/>
        <w:jc w:val="both"/>
        <w:rPr>
          <w:rFonts w:ascii="Times New Roman" w:hAnsi="Times New Roman" w:cs="Times New Roman"/>
          <w:sz w:val="20"/>
          <w:szCs w:val="20"/>
        </w:rPr>
      </w:pPr>
      <w:r w:rsidRPr="006475D0">
        <w:rPr>
          <w:rFonts w:ascii="Times New Roman" w:hAnsi="Times New Roman" w:cs="Times New Roman"/>
          <w:sz w:val="20"/>
          <w:szCs w:val="20"/>
        </w:rPr>
        <w:t xml:space="preserve">Land titles enabled people to purchase land with confidence. No one would alienate them from their land. </w:t>
      </w:r>
    </w:p>
    <w:p w:rsidR="00AD73D7" w:rsidRPr="006475D0" w:rsidRDefault="00AD73D7" w:rsidP="00AD73D7">
      <w:pPr>
        <w:pStyle w:val="Default"/>
        <w:numPr>
          <w:ilvl w:val="1"/>
          <w:numId w:val="25"/>
        </w:numPr>
        <w:spacing w:after="22"/>
        <w:ind w:left="900"/>
        <w:jc w:val="both"/>
        <w:rPr>
          <w:rFonts w:ascii="Times New Roman" w:hAnsi="Times New Roman" w:cs="Times New Roman"/>
          <w:sz w:val="20"/>
          <w:szCs w:val="20"/>
        </w:rPr>
      </w:pPr>
      <w:r w:rsidRPr="006475D0">
        <w:rPr>
          <w:rFonts w:ascii="Times New Roman" w:hAnsi="Times New Roman" w:cs="Times New Roman"/>
          <w:sz w:val="20"/>
          <w:szCs w:val="20"/>
        </w:rPr>
        <w:t xml:space="preserve">The reforms enabled thousands of landless people to own land. </w:t>
      </w:r>
    </w:p>
    <w:p w:rsidR="00AD73D7" w:rsidRPr="006475D0" w:rsidRDefault="00AD73D7" w:rsidP="00AD73D7">
      <w:pPr>
        <w:pStyle w:val="Default"/>
        <w:numPr>
          <w:ilvl w:val="1"/>
          <w:numId w:val="25"/>
        </w:numPr>
        <w:ind w:left="900"/>
        <w:jc w:val="both"/>
        <w:rPr>
          <w:rFonts w:ascii="Times New Roman" w:hAnsi="Times New Roman" w:cs="Times New Roman"/>
          <w:sz w:val="20"/>
          <w:szCs w:val="20"/>
        </w:rPr>
      </w:pPr>
      <w:r w:rsidRPr="006475D0">
        <w:rPr>
          <w:rFonts w:ascii="Times New Roman" w:hAnsi="Times New Roman" w:cs="Times New Roman"/>
          <w:sz w:val="20"/>
          <w:szCs w:val="20"/>
        </w:rPr>
        <w:t xml:space="preserve">Dairy and cash crop production increased.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Land ownership by non-citizens.</w:t>
      </w:r>
      <w:proofErr w:type="gramEnd"/>
      <w:r w:rsidRPr="006475D0">
        <w:rPr>
          <w:rFonts w:ascii="Times New Roman" w:hAnsi="Times New Roman" w:cs="Times New Roman"/>
          <w:b/>
          <w:bCs/>
          <w:i/>
          <w:i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A non-citizen can only own land in the country on the basis of leasehold tenure not exceeding 99 years.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Principles that govern utilization of land in Kenya.</w:t>
      </w:r>
      <w:proofErr w:type="gramEnd"/>
      <w:r w:rsidRPr="006475D0">
        <w:rPr>
          <w:rFonts w:ascii="Times New Roman" w:hAnsi="Times New Roman" w:cs="Times New Roman"/>
          <w:b/>
          <w:bCs/>
          <w:i/>
          <w:iCs/>
          <w:sz w:val="20"/>
          <w:szCs w:val="20"/>
        </w:rPr>
        <w:t xml:space="preserve">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Equitable access to land. </w:t>
      </w:r>
      <w:r w:rsidRPr="006475D0">
        <w:rPr>
          <w:rFonts w:ascii="Times New Roman" w:hAnsi="Times New Roman" w:cs="Times New Roman"/>
          <w:sz w:val="20"/>
          <w:szCs w:val="20"/>
        </w:rPr>
        <w:t xml:space="preserve">All members of the society must have equal access to land since it is an important resource.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Transparent and cost effective administration of land. </w:t>
      </w:r>
      <w:r w:rsidRPr="006475D0">
        <w:rPr>
          <w:rFonts w:ascii="Times New Roman" w:hAnsi="Times New Roman" w:cs="Times New Roman"/>
          <w:sz w:val="20"/>
          <w:szCs w:val="20"/>
        </w:rPr>
        <w:t xml:space="preserve">State institutions should be given powers and responsibilities of ensuring transparent and accountable administration of land.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Elimination of gender discrimination. </w:t>
      </w:r>
      <w:proofErr w:type="gramStart"/>
      <w:r w:rsidRPr="006475D0">
        <w:rPr>
          <w:rFonts w:ascii="Times New Roman" w:hAnsi="Times New Roman" w:cs="Times New Roman"/>
          <w:sz w:val="20"/>
          <w:szCs w:val="20"/>
        </w:rPr>
        <w:t>in</w:t>
      </w:r>
      <w:proofErr w:type="gramEnd"/>
      <w:r w:rsidRPr="006475D0">
        <w:rPr>
          <w:rFonts w:ascii="Times New Roman" w:hAnsi="Times New Roman" w:cs="Times New Roman"/>
          <w:sz w:val="20"/>
          <w:szCs w:val="20"/>
        </w:rPr>
        <w:t xml:space="preserve"> line with protection of human rights, for all, discrimination against women on issues of land ownership and access to land need be eliminated.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Sustainable and productive management of land resources. </w:t>
      </w:r>
      <w:r w:rsidRPr="006475D0">
        <w:rPr>
          <w:rFonts w:ascii="Times New Roman" w:hAnsi="Times New Roman" w:cs="Times New Roman"/>
          <w:sz w:val="20"/>
          <w:szCs w:val="20"/>
        </w:rPr>
        <w:t xml:space="preserve">Since land is an economic resource, it should be managed well to ensure maximum productivity.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Sound conservation and protection of ecologically sensitive areas. </w:t>
      </w:r>
      <w:r w:rsidRPr="006475D0">
        <w:rPr>
          <w:rFonts w:ascii="Times New Roman" w:hAnsi="Times New Roman" w:cs="Times New Roman"/>
          <w:sz w:val="20"/>
          <w:szCs w:val="20"/>
        </w:rPr>
        <w:t xml:space="preserve">Conservation measures like prohibiting settlement and agricultural activities in water catchment areas and zoning of forest lands to protect them from further degradation. </w:t>
      </w:r>
    </w:p>
    <w:p w:rsidR="00AD73D7" w:rsidRPr="006475D0" w:rsidRDefault="00AD73D7" w:rsidP="00AD73D7">
      <w:pPr>
        <w:pStyle w:val="Default"/>
        <w:numPr>
          <w:ilvl w:val="0"/>
          <w:numId w:val="29"/>
        </w:numPr>
        <w:jc w:val="both"/>
        <w:rPr>
          <w:rFonts w:ascii="Times New Roman" w:hAnsi="Times New Roman" w:cs="Times New Roman"/>
          <w:sz w:val="20"/>
          <w:szCs w:val="20"/>
        </w:rPr>
      </w:pPr>
      <w:r w:rsidRPr="006475D0">
        <w:rPr>
          <w:rFonts w:ascii="Times New Roman" w:hAnsi="Times New Roman" w:cs="Times New Roman"/>
          <w:i/>
          <w:iCs/>
          <w:sz w:val="20"/>
          <w:szCs w:val="20"/>
        </w:rPr>
        <w:t xml:space="preserve">Encouragement of communities to settle land disputes. </w:t>
      </w:r>
      <w:r w:rsidRPr="006475D0">
        <w:rPr>
          <w:rFonts w:ascii="Times New Roman" w:hAnsi="Times New Roman" w:cs="Times New Roman"/>
          <w:sz w:val="20"/>
          <w:szCs w:val="20"/>
        </w:rPr>
        <w:t xml:space="preserve">This should happen as long as they are consistent with the constitution.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Ways in which the Kenya government has solved land related problems since independence.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problems related to Communal Land ownership have been solved through land demarcation and adjudication by the government. This saw the conversion from traditional system of land ownership to modern freeload tenure.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Landlessness was solved through creation of resettlement schemes. Large-scale farms and former European farms were divided into smaller ones and given to the landless. </w:t>
      </w:r>
      <w:proofErr w:type="spellStart"/>
      <w:r w:rsidRPr="006475D0">
        <w:rPr>
          <w:rFonts w:ascii="Times New Roman" w:hAnsi="Times New Roman" w:cs="Times New Roman"/>
          <w:sz w:val="20"/>
          <w:szCs w:val="20"/>
        </w:rPr>
        <w:t>E.g</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Mwea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Tebere</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Bura</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Shirika</w:t>
      </w:r>
      <w:proofErr w:type="spellEnd"/>
      <w:r w:rsidRPr="006475D0">
        <w:rPr>
          <w:rFonts w:ascii="Times New Roman" w:hAnsi="Times New Roman" w:cs="Times New Roman"/>
          <w:sz w:val="20"/>
          <w:szCs w:val="20"/>
        </w:rPr>
        <w:t xml:space="preserve"> etc.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put marginal lands to more productive use through establishment of irrigation schemes and drainage schemes.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removed restriction of movements from the reserves that were created by the colonial government. This decongested the reserves and gave chance to arable farming.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At independence, the t government embarked on land consolidation policy through which scattered plots were put into one holding. </w:t>
      </w:r>
    </w:p>
    <w:p w:rsidR="00AD73D7" w:rsidRPr="006475D0" w:rsidRDefault="00AD73D7" w:rsidP="00AD73D7">
      <w:pPr>
        <w:pStyle w:val="Default"/>
        <w:numPr>
          <w:ilvl w:val="0"/>
          <w:numId w:val="31"/>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also embarked on land reclamation measure to bring previously unused land to productive use. </w:t>
      </w:r>
    </w:p>
    <w:p w:rsidR="00AD73D7" w:rsidRPr="006475D0" w:rsidRDefault="00AD73D7" w:rsidP="00AD73D7">
      <w:pPr>
        <w:pStyle w:val="Default"/>
        <w:numPr>
          <w:ilvl w:val="0"/>
          <w:numId w:val="31"/>
        </w:numPr>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established the National Land Commission which manages public land </w:t>
      </w:r>
    </w:p>
    <w:p w:rsidR="00AD73D7" w:rsidRPr="006475D0" w:rsidRDefault="00AD73D7" w:rsidP="00AD73D7">
      <w:pPr>
        <w:pStyle w:val="Default"/>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The National Land Commission.</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Functions of the National Land Commission.</w:t>
      </w:r>
      <w:proofErr w:type="gramEnd"/>
      <w:r w:rsidRPr="006475D0">
        <w:rPr>
          <w:rFonts w:ascii="Times New Roman" w:hAnsi="Times New Roman" w:cs="Times New Roman"/>
          <w:b/>
          <w:bCs/>
          <w:i/>
          <w:iCs/>
          <w:sz w:val="20"/>
          <w:szCs w:val="20"/>
        </w:rPr>
        <w:t xml:space="preserve">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manages public land on behalf of the national and county governments.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advises the national government on a comprehensive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for land registration throughout the country.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investigates present and past historical injustices, as a result of a complaint or on its </w:t>
      </w:r>
      <w:proofErr w:type="spellStart"/>
      <w:r w:rsidRPr="006475D0">
        <w:rPr>
          <w:rFonts w:ascii="Times New Roman" w:hAnsi="Times New Roman" w:cs="Times New Roman"/>
          <w:sz w:val="20"/>
          <w:szCs w:val="20"/>
        </w:rPr>
        <w:t>on</w:t>
      </w:r>
      <w:proofErr w:type="spellEnd"/>
      <w:r w:rsidRPr="006475D0">
        <w:rPr>
          <w:rFonts w:ascii="Times New Roman" w:hAnsi="Times New Roman" w:cs="Times New Roman"/>
          <w:sz w:val="20"/>
          <w:szCs w:val="20"/>
        </w:rPr>
        <w:t xml:space="preserve"> initiative, and recommends appropriate action.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has a duty to encourage the use of traditional methods of dispute resolution in land conflicts.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recommends the national land policy to the national government. </w:t>
      </w:r>
    </w:p>
    <w:p w:rsidR="00AD73D7" w:rsidRPr="006475D0" w:rsidRDefault="00AD73D7" w:rsidP="00AD73D7">
      <w:pPr>
        <w:pStyle w:val="Default"/>
        <w:numPr>
          <w:ilvl w:val="0"/>
          <w:numId w:val="33"/>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It assesses tax on land and premiums on immovable property in any area designated by law. </w:t>
      </w:r>
    </w:p>
    <w:p w:rsidR="00AD73D7" w:rsidRPr="006475D0" w:rsidRDefault="00AD73D7" w:rsidP="00AD73D7">
      <w:pPr>
        <w:pStyle w:val="Default"/>
        <w:numPr>
          <w:ilvl w:val="0"/>
          <w:numId w:val="33"/>
        </w:numPr>
        <w:jc w:val="both"/>
        <w:rPr>
          <w:rFonts w:ascii="Times New Roman" w:hAnsi="Times New Roman" w:cs="Times New Roman"/>
          <w:sz w:val="20"/>
          <w:szCs w:val="20"/>
        </w:rPr>
      </w:pPr>
      <w:r w:rsidRPr="006475D0">
        <w:rPr>
          <w:rFonts w:ascii="Times New Roman" w:hAnsi="Times New Roman" w:cs="Times New Roman"/>
          <w:sz w:val="20"/>
          <w:szCs w:val="20"/>
        </w:rPr>
        <w:t xml:space="preserve">It monitors land use planning throughout the country.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Development in agriculture since independence.</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After independence, the government encouraged small scale farming of coffee and tea as opposed to large scale farming that existed during the colonial period.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The Agricultural development corporation (ADC) was set up to manage large scale farms that were established by the government in western, Rift Valley and Coast provinces. Such farms specialize in production of seeds to be used by farmers for planting. They also specialize in production of high quality dairy and beef cattle in Kenya.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The government also established the Kenya Agricultural Research Institute (KARI) in </w:t>
      </w:r>
      <w:proofErr w:type="spellStart"/>
      <w:r w:rsidRPr="006475D0">
        <w:rPr>
          <w:rFonts w:ascii="Times New Roman" w:hAnsi="Times New Roman" w:cs="Times New Roman"/>
          <w:sz w:val="20"/>
          <w:szCs w:val="20"/>
        </w:rPr>
        <w:t>Muguga</w:t>
      </w:r>
      <w:proofErr w:type="spellEnd"/>
      <w:r w:rsidRPr="006475D0">
        <w:rPr>
          <w:rFonts w:ascii="Times New Roman" w:hAnsi="Times New Roman" w:cs="Times New Roman"/>
          <w:sz w:val="20"/>
          <w:szCs w:val="20"/>
        </w:rPr>
        <w:t xml:space="preserve"> near Kikuyu to assist in identifying good crop breeds for different types of soils. Irrigation Schemes were expanded in the marginal areas. </w:t>
      </w:r>
      <w:proofErr w:type="gramStart"/>
      <w:r w:rsidRPr="006475D0">
        <w:rPr>
          <w:rFonts w:ascii="Times New Roman" w:hAnsi="Times New Roman" w:cs="Times New Roman"/>
          <w:sz w:val="20"/>
          <w:szCs w:val="20"/>
        </w:rPr>
        <w:t>For example.</w:t>
      </w:r>
      <w:proofErr w:type="gramEnd"/>
      <w:r w:rsidRPr="006475D0">
        <w:rPr>
          <w:rFonts w:ascii="Times New Roman" w:hAnsi="Times New Roman" w:cs="Times New Roman"/>
          <w:sz w:val="20"/>
          <w:szCs w:val="20"/>
        </w:rPr>
        <w:t xml:space="preserve"> </w:t>
      </w:r>
      <w:proofErr w:type="gramStart"/>
      <w:r w:rsidRPr="006475D0">
        <w:rPr>
          <w:rFonts w:ascii="Times New Roman" w:hAnsi="Times New Roman" w:cs="Times New Roman"/>
          <w:sz w:val="20"/>
          <w:szCs w:val="20"/>
        </w:rPr>
        <w:t xml:space="preserve">Mea (central), </w:t>
      </w:r>
      <w:proofErr w:type="spellStart"/>
      <w:r w:rsidRPr="006475D0">
        <w:rPr>
          <w:rFonts w:ascii="Times New Roman" w:hAnsi="Times New Roman" w:cs="Times New Roman"/>
          <w:sz w:val="20"/>
          <w:szCs w:val="20"/>
        </w:rPr>
        <w:t>Bura</w:t>
      </w:r>
      <w:proofErr w:type="spellEnd"/>
      <w:r w:rsidRPr="006475D0">
        <w:rPr>
          <w:rFonts w:ascii="Times New Roman" w:hAnsi="Times New Roman" w:cs="Times New Roman"/>
          <w:sz w:val="20"/>
          <w:szCs w:val="20"/>
        </w:rPr>
        <w:t xml:space="preserve"> (coast), </w:t>
      </w:r>
      <w:proofErr w:type="spellStart"/>
      <w:r w:rsidRPr="006475D0">
        <w:rPr>
          <w:rFonts w:ascii="Times New Roman" w:hAnsi="Times New Roman" w:cs="Times New Roman"/>
          <w:sz w:val="20"/>
          <w:szCs w:val="20"/>
        </w:rPr>
        <w:t>Ahero</w:t>
      </w:r>
      <w:proofErr w:type="spellEnd"/>
      <w:r w:rsidRPr="006475D0">
        <w:rPr>
          <w:rFonts w:ascii="Times New Roman" w:hAnsi="Times New Roman" w:cs="Times New Roman"/>
          <w:sz w:val="20"/>
          <w:szCs w:val="20"/>
        </w:rPr>
        <w:t xml:space="preserve"> (Nyanza) and </w:t>
      </w:r>
      <w:proofErr w:type="spellStart"/>
      <w:r w:rsidRPr="006475D0">
        <w:rPr>
          <w:rFonts w:ascii="Times New Roman" w:hAnsi="Times New Roman" w:cs="Times New Roman"/>
          <w:sz w:val="20"/>
          <w:szCs w:val="20"/>
        </w:rPr>
        <w:t>Perkerra</w:t>
      </w:r>
      <w:proofErr w:type="spellEnd"/>
      <w:r w:rsidRPr="006475D0">
        <w:rPr>
          <w:rFonts w:ascii="Times New Roman" w:hAnsi="Times New Roman" w:cs="Times New Roman"/>
          <w:sz w:val="20"/>
          <w:szCs w:val="20"/>
        </w:rPr>
        <w:t xml:space="preserve"> (central).</w:t>
      </w:r>
      <w:proofErr w:type="gramEnd"/>
      <w:r w:rsidRPr="006475D0">
        <w:rPr>
          <w:rFonts w:ascii="Times New Roman" w:hAnsi="Times New Roman" w:cs="Times New Roman"/>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created development authorities to effectively manage water catchment areas. </w:t>
      </w:r>
      <w:proofErr w:type="gramStart"/>
      <w:r w:rsidRPr="006475D0">
        <w:rPr>
          <w:rFonts w:ascii="Times New Roman" w:hAnsi="Times New Roman" w:cs="Times New Roman"/>
          <w:sz w:val="20"/>
          <w:szCs w:val="20"/>
        </w:rPr>
        <w:t>For example, TARDA, KVDA and LBDA.</w:t>
      </w:r>
      <w:proofErr w:type="gramEnd"/>
      <w:r w:rsidRPr="006475D0">
        <w:rPr>
          <w:rFonts w:ascii="Times New Roman" w:hAnsi="Times New Roman" w:cs="Times New Roman"/>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Challenges facing Kenya’s agricultural sector.</w:t>
      </w:r>
      <w:proofErr w:type="gramEnd"/>
      <w:r w:rsidRPr="006475D0">
        <w:rPr>
          <w:rFonts w:ascii="Times New Roman" w:hAnsi="Times New Roman" w:cs="Times New Roman"/>
          <w:b/>
          <w:bCs/>
          <w:i/>
          <w:iCs/>
          <w:sz w:val="20"/>
          <w:szCs w:val="20"/>
        </w:rPr>
        <w:t xml:space="preserve">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The 1984 drought and famine in various parts of the country occasioning supply of relief food to the affected regions.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Rapid increase in population which is not at pace with the rate of increase in agricultural production.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From the late 1970s, the world market prices of agricultural commodities fell drastically yet the inputs remained expensive.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Corruption and mismanagement of the cooperatives leading to meager earnings for key cash crops in Kenya.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Grabbing of research land by corrupt government officials has affected the operations of the research institutes.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The problem of poor infrastructure in the country sometimes discourages farmers especially during the rainy season.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Ethnic clashes in </w:t>
      </w:r>
      <w:proofErr w:type="spellStart"/>
      <w:r w:rsidRPr="006475D0">
        <w:rPr>
          <w:rFonts w:ascii="Times New Roman" w:hAnsi="Times New Roman" w:cs="Times New Roman"/>
          <w:sz w:val="20"/>
          <w:szCs w:val="20"/>
        </w:rPr>
        <w:t>Molo</w:t>
      </w:r>
      <w:proofErr w:type="spellEnd"/>
      <w:r w:rsidRPr="006475D0">
        <w:rPr>
          <w:rFonts w:ascii="Times New Roman" w:hAnsi="Times New Roman" w:cs="Times New Roman"/>
          <w:sz w:val="20"/>
          <w:szCs w:val="20"/>
        </w:rPr>
        <w:t xml:space="preserve"> in 1991-1992, </w:t>
      </w:r>
      <w:proofErr w:type="spellStart"/>
      <w:r w:rsidRPr="006475D0">
        <w:rPr>
          <w:rFonts w:ascii="Times New Roman" w:hAnsi="Times New Roman" w:cs="Times New Roman"/>
          <w:sz w:val="20"/>
          <w:szCs w:val="20"/>
        </w:rPr>
        <w:t>Likoni</w:t>
      </w:r>
      <w:proofErr w:type="spellEnd"/>
      <w:r w:rsidRPr="006475D0">
        <w:rPr>
          <w:rFonts w:ascii="Times New Roman" w:hAnsi="Times New Roman" w:cs="Times New Roman"/>
          <w:sz w:val="20"/>
          <w:szCs w:val="20"/>
        </w:rPr>
        <w:t xml:space="preserve"> in 1997 and </w:t>
      </w:r>
      <w:proofErr w:type="spellStart"/>
      <w:r w:rsidRPr="006475D0">
        <w:rPr>
          <w:rFonts w:ascii="Times New Roman" w:hAnsi="Times New Roman" w:cs="Times New Roman"/>
          <w:sz w:val="20"/>
          <w:szCs w:val="20"/>
        </w:rPr>
        <w:t>Mahi</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Mahiu</w:t>
      </w:r>
      <w:proofErr w:type="spellEnd"/>
      <w:r w:rsidRPr="006475D0">
        <w:rPr>
          <w:rFonts w:ascii="Times New Roman" w:hAnsi="Times New Roman" w:cs="Times New Roman"/>
          <w:sz w:val="20"/>
          <w:szCs w:val="20"/>
        </w:rPr>
        <w:t xml:space="preserve"> in 2005 plus the </w:t>
      </w:r>
      <w:proofErr w:type="spellStart"/>
      <w:r w:rsidRPr="006475D0">
        <w:rPr>
          <w:rFonts w:ascii="Times New Roman" w:hAnsi="Times New Roman" w:cs="Times New Roman"/>
          <w:sz w:val="20"/>
          <w:szCs w:val="20"/>
        </w:rPr>
        <w:t>post election</w:t>
      </w:r>
      <w:proofErr w:type="spellEnd"/>
      <w:r w:rsidRPr="006475D0">
        <w:rPr>
          <w:rFonts w:ascii="Times New Roman" w:hAnsi="Times New Roman" w:cs="Times New Roman"/>
          <w:sz w:val="20"/>
          <w:szCs w:val="20"/>
        </w:rPr>
        <w:t xml:space="preserve"> violence in 2008 discouraged farmers from intense farming due to insecurity.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Poor technology hassled to low yields. People in Kenya still rely on natural rains for agriculture instead of using irrigation. Others use primitive traditional tools in cultivation. </w:t>
      </w:r>
    </w:p>
    <w:p w:rsidR="00AD73D7" w:rsidRPr="006475D0" w:rsidRDefault="00AD73D7" w:rsidP="006B18D7">
      <w:pPr>
        <w:pStyle w:val="Default"/>
        <w:numPr>
          <w:ilvl w:val="1"/>
          <w:numId w:val="35"/>
        </w:numPr>
        <w:spacing w:after="22"/>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The problem of pests that destroy the farm yields before reaching the factory. </w:t>
      </w:r>
    </w:p>
    <w:p w:rsidR="00AD73D7" w:rsidRPr="006475D0" w:rsidRDefault="00AD73D7" w:rsidP="006B18D7">
      <w:pPr>
        <w:pStyle w:val="Default"/>
        <w:numPr>
          <w:ilvl w:val="1"/>
          <w:numId w:val="35"/>
        </w:numPr>
        <w:ind w:left="720" w:hanging="270"/>
        <w:jc w:val="both"/>
        <w:rPr>
          <w:rFonts w:ascii="Times New Roman" w:hAnsi="Times New Roman" w:cs="Times New Roman"/>
          <w:sz w:val="20"/>
          <w:szCs w:val="20"/>
        </w:rPr>
      </w:pPr>
      <w:r w:rsidRPr="006475D0">
        <w:rPr>
          <w:rFonts w:ascii="Times New Roman" w:hAnsi="Times New Roman" w:cs="Times New Roman"/>
          <w:sz w:val="20"/>
          <w:szCs w:val="20"/>
        </w:rPr>
        <w:t xml:space="preserve">Competition from COMESA member states and from the more industrialized powers such as the European Union and USA often frustrate Kenyan farmers. </w:t>
      </w:r>
    </w:p>
    <w:p w:rsidR="00AD73D7" w:rsidRPr="006475D0" w:rsidRDefault="00AD73D7" w:rsidP="006B18D7">
      <w:pPr>
        <w:pStyle w:val="Default"/>
        <w:ind w:left="720" w:hanging="270"/>
        <w:jc w:val="both"/>
        <w:rPr>
          <w:rFonts w:ascii="Times New Roman" w:hAnsi="Times New Roman" w:cs="Times New Roman"/>
          <w:sz w:val="20"/>
          <w:szCs w:val="20"/>
        </w:rPr>
      </w:pP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Industrial developments in Kenya since independence.</w:t>
      </w:r>
      <w:proofErr w:type="gramEnd"/>
      <w:r w:rsidRPr="006475D0">
        <w:rPr>
          <w:rFonts w:ascii="Times New Roman" w:hAnsi="Times New Roman" w:cs="Times New Roman"/>
          <w:b/>
          <w:bCs/>
          <w:i/>
          <w:iCs/>
          <w:sz w:val="20"/>
          <w:szCs w:val="20"/>
        </w:rPr>
        <w:t xml:space="preserve"> </w:t>
      </w:r>
      <w:r w:rsidRPr="006475D0">
        <w:rPr>
          <w:rFonts w:ascii="Times New Roman" w:hAnsi="Times New Roman" w:cs="Times New Roman"/>
          <w:sz w:val="20"/>
          <w:szCs w:val="20"/>
        </w:rPr>
        <w:t xml:space="preserve">Kenya’s industrial sector was shaped by the long period of colonization. At independence, industry was characterized by dominance of foreign capital and dominance of the agricultural sector.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Factors that facilitated industrial development in Kenya since the colonial era</w:t>
      </w:r>
      <w:r w:rsidRPr="006475D0">
        <w:rPr>
          <w:rFonts w:ascii="Times New Roman" w:hAnsi="Times New Roman" w:cs="Times New Roman"/>
          <w:sz w:val="20"/>
          <w:szCs w:val="20"/>
        </w:rPr>
        <w:t>.</w:t>
      </w:r>
      <w:proofErr w:type="gramEnd"/>
      <w:r w:rsidRPr="006475D0">
        <w:rPr>
          <w:rFonts w:ascii="Times New Roman" w:hAnsi="Times New Roman" w:cs="Times New Roman"/>
          <w:sz w:val="20"/>
          <w:szCs w:val="20"/>
        </w:rPr>
        <w:t xml:space="preserve">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The existence of raw materials, such as </w:t>
      </w:r>
      <w:proofErr w:type="spellStart"/>
      <w:r w:rsidRPr="006475D0">
        <w:rPr>
          <w:rFonts w:ascii="Times New Roman" w:hAnsi="Times New Roman" w:cs="Times New Roman"/>
          <w:sz w:val="20"/>
          <w:szCs w:val="20"/>
        </w:rPr>
        <w:t>trona</w:t>
      </w:r>
      <w:proofErr w:type="spellEnd"/>
      <w:r w:rsidRPr="006475D0">
        <w:rPr>
          <w:rFonts w:ascii="Times New Roman" w:hAnsi="Times New Roman" w:cs="Times New Roman"/>
          <w:sz w:val="20"/>
          <w:szCs w:val="20"/>
        </w:rPr>
        <w:t xml:space="preserve"> (soda ash) at lake </w:t>
      </w:r>
      <w:proofErr w:type="spellStart"/>
      <w:r w:rsidRPr="006475D0">
        <w:rPr>
          <w:rFonts w:ascii="Times New Roman" w:hAnsi="Times New Roman" w:cs="Times New Roman"/>
          <w:sz w:val="20"/>
          <w:szCs w:val="20"/>
        </w:rPr>
        <w:t>Magadi</w:t>
      </w:r>
      <w:proofErr w:type="spellEnd"/>
      <w:r w:rsidRPr="006475D0">
        <w:rPr>
          <w:rFonts w:ascii="Times New Roman" w:hAnsi="Times New Roman" w:cs="Times New Roman"/>
          <w:sz w:val="20"/>
          <w:szCs w:val="20"/>
        </w:rPr>
        <w:t xml:space="preserve">, fluorspar at </w:t>
      </w:r>
      <w:proofErr w:type="spellStart"/>
      <w:r w:rsidRPr="006475D0">
        <w:rPr>
          <w:rFonts w:ascii="Times New Roman" w:hAnsi="Times New Roman" w:cs="Times New Roman"/>
          <w:sz w:val="20"/>
          <w:szCs w:val="20"/>
        </w:rPr>
        <w:t>Kerio</w:t>
      </w:r>
      <w:proofErr w:type="spellEnd"/>
      <w:r w:rsidRPr="006475D0">
        <w:rPr>
          <w:rFonts w:ascii="Times New Roman" w:hAnsi="Times New Roman" w:cs="Times New Roman"/>
          <w:sz w:val="20"/>
          <w:szCs w:val="20"/>
        </w:rPr>
        <w:t xml:space="preserve"> Valley and lime in several parts of the country.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Existence of fish resource from numerous water bodies has promoted the fish-processing industry.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Existence of expansive forests which provide timber needed in the furniture industry.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The rich </w:t>
      </w:r>
      <w:proofErr w:type="spellStart"/>
      <w:r w:rsidRPr="006475D0">
        <w:rPr>
          <w:rFonts w:ascii="Times New Roman" w:hAnsi="Times New Roman" w:cs="Times New Roman"/>
          <w:sz w:val="20"/>
          <w:szCs w:val="20"/>
        </w:rPr>
        <w:t>scenary</w:t>
      </w:r>
      <w:proofErr w:type="spellEnd"/>
      <w:r w:rsidRPr="006475D0">
        <w:rPr>
          <w:rFonts w:ascii="Times New Roman" w:hAnsi="Times New Roman" w:cs="Times New Roman"/>
          <w:sz w:val="20"/>
          <w:szCs w:val="20"/>
        </w:rPr>
        <w:t xml:space="preserve">, </w:t>
      </w:r>
      <w:proofErr w:type="spellStart"/>
      <w:r w:rsidRPr="006475D0">
        <w:rPr>
          <w:rFonts w:ascii="Times New Roman" w:hAnsi="Times New Roman" w:cs="Times New Roman"/>
          <w:sz w:val="20"/>
          <w:szCs w:val="20"/>
        </w:rPr>
        <w:t>e.g</w:t>
      </w:r>
      <w:proofErr w:type="spellEnd"/>
      <w:r w:rsidRPr="006475D0">
        <w:rPr>
          <w:rFonts w:ascii="Times New Roman" w:hAnsi="Times New Roman" w:cs="Times New Roman"/>
          <w:sz w:val="20"/>
          <w:szCs w:val="20"/>
        </w:rPr>
        <w:t xml:space="preserve"> Mt. Kenya, Mt. Elgon, the </w:t>
      </w:r>
      <w:proofErr w:type="spellStart"/>
      <w:r w:rsidRPr="006475D0">
        <w:rPr>
          <w:rFonts w:ascii="Times New Roman" w:hAnsi="Times New Roman" w:cs="Times New Roman"/>
          <w:sz w:val="20"/>
          <w:szCs w:val="20"/>
        </w:rPr>
        <w:t>Aberdares</w:t>
      </w:r>
      <w:proofErr w:type="spellEnd"/>
      <w:r w:rsidRPr="006475D0">
        <w:rPr>
          <w:rFonts w:ascii="Times New Roman" w:hAnsi="Times New Roman" w:cs="Times New Roman"/>
          <w:sz w:val="20"/>
          <w:szCs w:val="20"/>
        </w:rPr>
        <w:t xml:space="preserve"> and rich wildlife have promoted the tourism industry.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Kenya’s rivers have enough water for production of HEP. </w:t>
      </w:r>
    </w:p>
    <w:p w:rsidR="00AD73D7" w:rsidRPr="006475D0" w:rsidRDefault="00AD73D7" w:rsidP="006B18D7">
      <w:pPr>
        <w:pStyle w:val="Default"/>
        <w:numPr>
          <w:ilvl w:val="1"/>
          <w:numId w:val="36"/>
        </w:numPr>
        <w:spacing w:after="22"/>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Increase in population since the colonial period ensured supply of </w:t>
      </w:r>
      <w:proofErr w:type="spellStart"/>
      <w:r w:rsidRPr="006475D0">
        <w:rPr>
          <w:rFonts w:ascii="Times New Roman" w:hAnsi="Times New Roman" w:cs="Times New Roman"/>
          <w:sz w:val="20"/>
          <w:szCs w:val="20"/>
        </w:rPr>
        <w:t>labour</w:t>
      </w:r>
      <w:proofErr w:type="spellEnd"/>
      <w:r w:rsidRPr="006475D0">
        <w:rPr>
          <w:rFonts w:ascii="Times New Roman" w:hAnsi="Times New Roman" w:cs="Times New Roman"/>
          <w:sz w:val="20"/>
          <w:szCs w:val="20"/>
        </w:rPr>
        <w:t xml:space="preserve"> and the market required for industries to flourish. </w:t>
      </w:r>
    </w:p>
    <w:p w:rsidR="00AD73D7" w:rsidRPr="006475D0" w:rsidRDefault="00AD73D7" w:rsidP="006B18D7">
      <w:pPr>
        <w:pStyle w:val="Default"/>
        <w:numPr>
          <w:ilvl w:val="1"/>
          <w:numId w:val="36"/>
        </w:numPr>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The transport and communication infrastructure have provided the necessary link between the material producing </w:t>
      </w:r>
      <w:proofErr w:type="gramStart"/>
      <w:r w:rsidRPr="006475D0">
        <w:rPr>
          <w:rFonts w:ascii="Times New Roman" w:hAnsi="Times New Roman" w:cs="Times New Roman"/>
          <w:sz w:val="20"/>
          <w:szCs w:val="20"/>
        </w:rPr>
        <w:t>zones ,</w:t>
      </w:r>
      <w:proofErr w:type="gramEnd"/>
      <w:r w:rsidRPr="006475D0">
        <w:rPr>
          <w:rFonts w:ascii="Times New Roman" w:hAnsi="Times New Roman" w:cs="Times New Roman"/>
          <w:sz w:val="20"/>
          <w:szCs w:val="20"/>
        </w:rPr>
        <w:t xml:space="preserve"> industries and markets.. </w:t>
      </w:r>
    </w:p>
    <w:p w:rsidR="00AD73D7" w:rsidRPr="006475D0" w:rsidRDefault="00AD73D7" w:rsidP="006B18D7">
      <w:pPr>
        <w:pStyle w:val="Default"/>
        <w:numPr>
          <w:ilvl w:val="1"/>
          <w:numId w:val="36"/>
        </w:numPr>
        <w:ind w:left="540"/>
        <w:jc w:val="both"/>
        <w:rPr>
          <w:rFonts w:ascii="Times New Roman" w:hAnsi="Times New Roman" w:cs="Times New Roman"/>
          <w:sz w:val="20"/>
          <w:szCs w:val="20"/>
        </w:rPr>
      </w:pPr>
      <w:r w:rsidRPr="006475D0">
        <w:rPr>
          <w:rFonts w:ascii="Times New Roman" w:hAnsi="Times New Roman" w:cs="Times New Roman"/>
          <w:sz w:val="20"/>
          <w:szCs w:val="20"/>
        </w:rPr>
        <w:t xml:space="preserve">Existence of rich agricultural lands producing raw materials such as coffee, tea, sugarcane, sisal and fruits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Measures taken by the Kenyan government to promote industrial development since independence.</w:t>
      </w:r>
      <w:proofErr w:type="gramEnd"/>
      <w:r w:rsidRPr="006475D0">
        <w:rPr>
          <w:rFonts w:ascii="Times New Roman" w:hAnsi="Times New Roman" w:cs="Times New Roman"/>
          <w:b/>
          <w:bCs/>
          <w:i/>
          <w:iCs/>
          <w:sz w:val="20"/>
          <w:szCs w:val="20"/>
        </w:rPr>
        <w:t xml:space="preserve">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engaged on decentralization </w:t>
      </w:r>
      <w:proofErr w:type="spellStart"/>
      <w:r w:rsidRPr="006475D0">
        <w:rPr>
          <w:rFonts w:ascii="Times New Roman" w:hAnsi="Times New Roman" w:cs="Times New Roman"/>
          <w:sz w:val="20"/>
          <w:szCs w:val="20"/>
        </w:rPr>
        <w:t>programmes</w:t>
      </w:r>
      <w:proofErr w:type="spellEnd"/>
      <w:r w:rsidRPr="006475D0">
        <w:rPr>
          <w:rFonts w:ascii="Times New Roman" w:hAnsi="Times New Roman" w:cs="Times New Roman"/>
          <w:sz w:val="20"/>
          <w:szCs w:val="20"/>
        </w:rPr>
        <w:t xml:space="preserve"> to spur development in new areas. Industries were established in rural areas.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embarked on the </w:t>
      </w:r>
      <w:proofErr w:type="spellStart"/>
      <w:r w:rsidRPr="006475D0">
        <w:rPr>
          <w:rFonts w:ascii="Times New Roman" w:hAnsi="Times New Roman" w:cs="Times New Roman"/>
          <w:sz w:val="20"/>
          <w:szCs w:val="20"/>
        </w:rPr>
        <w:t>programmes</w:t>
      </w:r>
      <w:proofErr w:type="spellEnd"/>
      <w:r w:rsidRPr="006475D0">
        <w:rPr>
          <w:rFonts w:ascii="Times New Roman" w:hAnsi="Times New Roman" w:cs="Times New Roman"/>
          <w:sz w:val="20"/>
          <w:szCs w:val="20"/>
        </w:rPr>
        <w:t xml:space="preserve"> of funding new markets for industrial products.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Infrastructure was improved through establishment of more roads, railways and improvement of water transport, to-transport raw materials </w:t>
      </w:r>
      <w:proofErr w:type="spellStart"/>
      <w:r w:rsidRPr="006475D0">
        <w:rPr>
          <w:rFonts w:ascii="Times New Roman" w:hAnsi="Times New Roman" w:cs="Times New Roman"/>
          <w:sz w:val="20"/>
          <w:szCs w:val="20"/>
        </w:rPr>
        <w:t>labour</w:t>
      </w:r>
      <w:proofErr w:type="spellEnd"/>
      <w:r w:rsidRPr="006475D0">
        <w:rPr>
          <w:rFonts w:ascii="Times New Roman" w:hAnsi="Times New Roman" w:cs="Times New Roman"/>
          <w:sz w:val="20"/>
          <w:szCs w:val="20"/>
        </w:rPr>
        <w:t xml:space="preserve"> and goods.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Power concerns were addressed through construction of the Seven Forks Dam to supplement power from neighboring Uganda.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proofErr w:type="spellStart"/>
      <w:r w:rsidRPr="006475D0">
        <w:rPr>
          <w:rFonts w:ascii="Times New Roman" w:hAnsi="Times New Roman" w:cs="Times New Roman"/>
          <w:sz w:val="20"/>
          <w:szCs w:val="20"/>
        </w:rPr>
        <w:t>Favourable</w:t>
      </w:r>
      <w:proofErr w:type="spellEnd"/>
      <w:r w:rsidRPr="006475D0">
        <w:rPr>
          <w:rFonts w:ascii="Times New Roman" w:hAnsi="Times New Roman" w:cs="Times New Roman"/>
          <w:sz w:val="20"/>
          <w:szCs w:val="20"/>
        </w:rPr>
        <w:t xml:space="preserve"> government policies have been put in place to attract investors.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put in place measures to reduce imports in order to protect local infant industries. </w:t>
      </w:r>
      <w:proofErr w:type="spellStart"/>
      <w:r w:rsidRPr="006475D0">
        <w:rPr>
          <w:rFonts w:ascii="Times New Roman" w:hAnsi="Times New Roman" w:cs="Times New Roman"/>
          <w:sz w:val="20"/>
          <w:szCs w:val="20"/>
        </w:rPr>
        <w:t>E.g</w:t>
      </w:r>
      <w:proofErr w:type="spellEnd"/>
      <w:r w:rsidRPr="006475D0">
        <w:rPr>
          <w:rFonts w:ascii="Times New Roman" w:hAnsi="Times New Roman" w:cs="Times New Roman"/>
          <w:sz w:val="20"/>
          <w:szCs w:val="20"/>
        </w:rPr>
        <w:t xml:space="preserve"> discriminative tariffs were introduced. </w:t>
      </w:r>
    </w:p>
    <w:p w:rsidR="00AD73D7" w:rsidRPr="006475D0" w:rsidRDefault="00AD73D7" w:rsidP="006B18D7">
      <w:pPr>
        <w:pStyle w:val="Default"/>
        <w:numPr>
          <w:ilvl w:val="1"/>
          <w:numId w:val="37"/>
        </w:numPr>
        <w:spacing w:after="22"/>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encouraged and assisted in giving capital for industrial development through development of the co-operative movement, funding through Industrial and Commercial Development Corporation(ICDC) , the Development Finance Company of Kenya.(DFCK) and the Industrial Development Bank. </w:t>
      </w:r>
    </w:p>
    <w:p w:rsidR="00AD73D7" w:rsidRPr="006475D0" w:rsidRDefault="00AD73D7" w:rsidP="006475D0">
      <w:pPr>
        <w:pStyle w:val="Default"/>
        <w:numPr>
          <w:ilvl w:val="1"/>
          <w:numId w:val="37"/>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ensured political stability in the country, which is an important factor in industrial development.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Factors that have hindered industrial development in Kenya.</w:t>
      </w:r>
      <w:proofErr w:type="gramEnd"/>
      <w:r w:rsidRPr="006475D0">
        <w:rPr>
          <w:rFonts w:ascii="Times New Roman" w:hAnsi="Times New Roman" w:cs="Times New Roman"/>
          <w:b/>
          <w:bCs/>
          <w:i/>
          <w:iCs/>
          <w:sz w:val="20"/>
          <w:szCs w:val="20"/>
        </w:rPr>
        <w:t xml:space="preserve">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 problem of multi nationals whose interests do not </w:t>
      </w:r>
      <w:proofErr w:type="spellStart"/>
      <w:r w:rsidRPr="006475D0">
        <w:rPr>
          <w:rFonts w:ascii="Times New Roman" w:hAnsi="Times New Roman" w:cs="Times New Roman"/>
          <w:sz w:val="20"/>
          <w:szCs w:val="20"/>
        </w:rPr>
        <w:t>favour</w:t>
      </w:r>
      <w:proofErr w:type="spellEnd"/>
      <w:r w:rsidRPr="006475D0">
        <w:rPr>
          <w:rFonts w:ascii="Times New Roman" w:hAnsi="Times New Roman" w:cs="Times New Roman"/>
          <w:sz w:val="20"/>
          <w:szCs w:val="20"/>
        </w:rPr>
        <w:t xml:space="preserve"> Kenya’s progress. Multi-national co-operation repatriate capital to their own home countries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There is shortage of strategic raw materials e.g. petroleum, diamond. Cotton for textile industries. Many industrial companies use imported raw materials.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Foreigners, who pass policies not friendly to the country, hold managerial positions in industries.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Mismanagement of major industries and lack of transparency I </w:t>
      </w:r>
      <w:proofErr w:type="spellStart"/>
      <w:r w:rsidRPr="006475D0">
        <w:rPr>
          <w:rFonts w:ascii="Times New Roman" w:hAnsi="Times New Roman" w:cs="Times New Roman"/>
          <w:sz w:val="20"/>
          <w:szCs w:val="20"/>
        </w:rPr>
        <w:t>parastatals</w:t>
      </w:r>
      <w:proofErr w:type="spellEnd"/>
      <w:r w:rsidRPr="006475D0">
        <w:rPr>
          <w:rFonts w:ascii="Times New Roman" w:hAnsi="Times New Roman" w:cs="Times New Roman"/>
          <w:sz w:val="20"/>
          <w:szCs w:val="20"/>
        </w:rPr>
        <w:t xml:space="preserve">.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Over concentration of industries in few areas leading to negligence of other areas. It also has led to related problems of industrial concentration like the social ills.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Competition from the industrialized nations who dominate the market and produce high quality goods.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Poverty limits industrialization. A poor population means a small domestic market thus hindering industrial development. </w:t>
      </w:r>
    </w:p>
    <w:p w:rsidR="00AD73D7" w:rsidRPr="006475D0" w:rsidRDefault="00AD73D7" w:rsidP="006B18D7">
      <w:pPr>
        <w:pStyle w:val="Default"/>
        <w:numPr>
          <w:ilvl w:val="1"/>
          <w:numId w:val="38"/>
        </w:numPr>
        <w:ind w:left="810" w:hanging="450"/>
        <w:jc w:val="both"/>
        <w:rPr>
          <w:rFonts w:ascii="Times New Roman" w:hAnsi="Times New Roman" w:cs="Times New Roman"/>
          <w:sz w:val="20"/>
          <w:szCs w:val="20"/>
        </w:rPr>
      </w:pPr>
      <w:r w:rsidRPr="006475D0">
        <w:rPr>
          <w:rFonts w:ascii="Times New Roman" w:hAnsi="Times New Roman" w:cs="Times New Roman"/>
          <w:sz w:val="20"/>
          <w:szCs w:val="20"/>
        </w:rPr>
        <w:t xml:space="preserve">Products are produced with low technology hence small quantities.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Further reading on industrial development should be done with reference to evolving world book 4 pages 162-164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 xml:space="preserve">Social Development and challenges since independence.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i/>
          <w:iCs/>
          <w:sz w:val="20"/>
          <w:szCs w:val="20"/>
        </w:rPr>
        <w:t>Education.</w:t>
      </w:r>
      <w:proofErr w:type="gramEnd"/>
      <w:r w:rsidRPr="006475D0">
        <w:rPr>
          <w:rFonts w:ascii="Times New Roman" w:hAnsi="Times New Roman" w:cs="Times New Roman"/>
          <w:i/>
          <w:i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To solve the problems inherited at independence in the education sector (poor quality education and poor facilities available the Kenya children), the government undertook the following measures; </w:t>
      </w:r>
    </w:p>
    <w:p w:rsidR="00AD73D7" w:rsidRPr="006475D0" w:rsidRDefault="00AD73D7" w:rsidP="00AD73D7">
      <w:pPr>
        <w:pStyle w:val="Default"/>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a) Constitutional amendments were made in 1975 to give Kiswahili a respectable position in the country. </w:t>
      </w:r>
    </w:p>
    <w:p w:rsidR="00AD73D7" w:rsidRPr="006475D0" w:rsidRDefault="00AD73D7" w:rsidP="00AD73D7">
      <w:pPr>
        <w:pStyle w:val="Default"/>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b) Several educational Commissions were set up to streamline education.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sz w:val="20"/>
          <w:szCs w:val="20"/>
        </w:rPr>
        <w:t xml:space="preserve">c) The </w:t>
      </w:r>
      <w:proofErr w:type="spellStart"/>
      <w:r w:rsidRPr="006475D0">
        <w:rPr>
          <w:rFonts w:ascii="Times New Roman" w:hAnsi="Times New Roman" w:cs="Times New Roman"/>
          <w:sz w:val="20"/>
          <w:szCs w:val="20"/>
        </w:rPr>
        <w:t>Harambee</w:t>
      </w:r>
      <w:proofErr w:type="spellEnd"/>
      <w:r w:rsidRPr="006475D0">
        <w:rPr>
          <w:rFonts w:ascii="Times New Roman" w:hAnsi="Times New Roman" w:cs="Times New Roman"/>
          <w:sz w:val="20"/>
          <w:szCs w:val="20"/>
        </w:rPr>
        <w:t xml:space="preserve"> strategy was employed to expand educational facilities.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Education Commissions</w:t>
      </w:r>
    </w:p>
    <w:p w:rsidR="00AD73D7" w:rsidRPr="006475D0" w:rsidRDefault="00AD73D7" w:rsidP="006B18D7">
      <w:pPr>
        <w:pStyle w:val="Default"/>
        <w:numPr>
          <w:ilvl w:val="1"/>
          <w:numId w:val="29"/>
        </w:numPr>
        <w:ind w:left="810"/>
        <w:jc w:val="both"/>
        <w:rPr>
          <w:rFonts w:ascii="Times New Roman" w:hAnsi="Times New Roman" w:cs="Times New Roman"/>
          <w:sz w:val="20"/>
          <w:szCs w:val="20"/>
        </w:rPr>
      </w:pPr>
      <w:r w:rsidRPr="006475D0">
        <w:rPr>
          <w:rFonts w:ascii="Times New Roman" w:hAnsi="Times New Roman" w:cs="Times New Roman"/>
          <w:i/>
          <w:iCs/>
          <w:sz w:val="20"/>
          <w:szCs w:val="20"/>
        </w:rPr>
        <w:t>The Kenya Education Commission (1964) (</w:t>
      </w:r>
      <w:r w:rsidRPr="006475D0">
        <w:rPr>
          <w:rFonts w:ascii="Times New Roman" w:hAnsi="Times New Roman" w:cs="Times New Roman"/>
          <w:b/>
          <w:bCs/>
          <w:i/>
          <w:iCs/>
          <w:sz w:val="20"/>
          <w:szCs w:val="20"/>
        </w:rPr>
        <w:t xml:space="preserve">The </w:t>
      </w:r>
      <w:proofErr w:type="spellStart"/>
      <w:r w:rsidRPr="006475D0">
        <w:rPr>
          <w:rFonts w:ascii="Times New Roman" w:hAnsi="Times New Roman" w:cs="Times New Roman"/>
          <w:b/>
          <w:bCs/>
          <w:i/>
          <w:iCs/>
          <w:sz w:val="20"/>
          <w:szCs w:val="20"/>
        </w:rPr>
        <w:t>Ominde</w:t>
      </w:r>
      <w:proofErr w:type="spellEnd"/>
      <w:r w:rsidRPr="006475D0">
        <w:rPr>
          <w:rFonts w:ascii="Times New Roman" w:hAnsi="Times New Roman" w:cs="Times New Roman"/>
          <w:b/>
          <w:bCs/>
          <w:i/>
          <w:iCs/>
          <w:sz w:val="20"/>
          <w:szCs w:val="20"/>
        </w:rPr>
        <w:t xml:space="preserve"> commission</w:t>
      </w:r>
      <w:r w:rsidRPr="006475D0">
        <w:rPr>
          <w:rFonts w:ascii="Times New Roman" w:hAnsi="Times New Roman" w:cs="Times New Roman"/>
          <w:i/>
          <w:iCs/>
          <w:sz w:val="20"/>
          <w:szCs w:val="20"/>
        </w:rPr>
        <w:t xml:space="preserve">) </w:t>
      </w:r>
      <w:r w:rsidRPr="006475D0">
        <w:rPr>
          <w:rFonts w:ascii="Times New Roman" w:hAnsi="Times New Roman" w:cs="Times New Roman"/>
          <w:sz w:val="20"/>
          <w:szCs w:val="20"/>
        </w:rPr>
        <w:t xml:space="preserve">that recommended overhaul of curriculum to make it relevant. </w:t>
      </w:r>
    </w:p>
    <w:p w:rsidR="006B18D7" w:rsidRPr="006475D0" w:rsidRDefault="00AD73D7" w:rsidP="00AD73D7">
      <w:pPr>
        <w:pStyle w:val="Default"/>
        <w:numPr>
          <w:ilvl w:val="1"/>
          <w:numId w:val="29"/>
        </w:numPr>
        <w:ind w:left="810"/>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i/>
          <w:iCs/>
          <w:sz w:val="20"/>
          <w:szCs w:val="20"/>
        </w:rPr>
        <w:t xml:space="preserve">The National Committee on Education Objectives and policies- </w:t>
      </w:r>
      <w:proofErr w:type="spellStart"/>
      <w:r w:rsidRPr="006475D0">
        <w:rPr>
          <w:rFonts w:ascii="Times New Roman" w:hAnsi="Times New Roman" w:cs="Times New Roman"/>
          <w:b/>
          <w:bCs/>
          <w:i/>
          <w:iCs/>
          <w:sz w:val="20"/>
          <w:szCs w:val="20"/>
        </w:rPr>
        <w:t>Gachathi</w:t>
      </w:r>
      <w:proofErr w:type="spellEnd"/>
      <w:r w:rsidRPr="006475D0">
        <w:rPr>
          <w:rFonts w:ascii="Times New Roman" w:hAnsi="Times New Roman" w:cs="Times New Roman"/>
          <w:b/>
          <w:bCs/>
          <w:i/>
          <w:iCs/>
          <w:sz w:val="20"/>
          <w:szCs w:val="20"/>
        </w:rPr>
        <w:t xml:space="preserve"> commission </w:t>
      </w:r>
      <w:r w:rsidRPr="006475D0">
        <w:rPr>
          <w:rFonts w:ascii="Times New Roman" w:hAnsi="Times New Roman" w:cs="Times New Roman"/>
          <w:i/>
          <w:iCs/>
          <w:sz w:val="20"/>
          <w:szCs w:val="20"/>
        </w:rPr>
        <w:t>(1976</w:t>
      </w:r>
      <w:r w:rsidRPr="006475D0">
        <w:rPr>
          <w:rFonts w:ascii="Times New Roman" w:hAnsi="Times New Roman" w:cs="Times New Roman"/>
          <w:sz w:val="20"/>
          <w:szCs w:val="20"/>
        </w:rPr>
        <w:t>) that looked into the possibility of setting up a second university.</w:t>
      </w:r>
    </w:p>
    <w:p w:rsidR="00AD73D7" w:rsidRPr="006475D0" w:rsidRDefault="00AD73D7" w:rsidP="00AD73D7">
      <w:pPr>
        <w:pStyle w:val="Default"/>
        <w:numPr>
          <w:ilvl w:val="1"/>
          <w:numId w:val="29"/>
        </w:numPr>
        <w:ind w:left="810"/>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i/>
          <w:iCs/>
          <w:sz w:val="20"/>
          <w:szCs w:val="20"/>
        </w:rPr>
        <w:t xml:space="preserve">Presidential Working Party on the Second University- </w:t>
      </w:r>
      <w:r w:rsidRPr="006475D0">
        <w:rPr>
          <w:rFonts w:ascii="Times New Roman" w:hAnsi="Times New Roman" w:cs="Times New Roman"/>
          <w:b/>
          <w:bCs/>
          <w:i/>
          <w:iCs/>
          <w:sz w:val="20"/>
          <w:szCs w:val="20"/>
        </w:rPr>
        <w:t xml:space="preserve">The Mackey commission </w:t>
      </w:r>
      <w:r w:rsidRPr="006475D0">
        <w:rPr>
          <w:rFonts w:ascii="Times New Roman" w:hAnsi="Times New Roman" w:cs="Times New Roman"/>
          <w:i/>
          <w:iCs/>
          <w:sz w:val="20"/>
          <w:szCs w:val="20"/>
        </w:rPr>
        <w:t xml:space="preserve">(1982) </w:t>
      </w:r>
      <w:r w:rsidRPr="006475D0">
        <w:rPr>
          <w:rFonts w:ascii="Times New Roman" w:hAnsi="Times New Roman" w:cs="Times New Roman"/>
          <w:sz w:val="20"/>
          <w:szCs w:val="20"/>
        </w:rPr>
        <w:t xml:space="preserve">that established the 8-4-4 system and proposed emphasis of vocational subjects such as art and craft, music, agriculture and Home science. </w:t>
      </w:r>
    </w:p>
    <w:p w:rsidR="00AD73D7" w:rsidRPr="006475D0" w:rsidRDefault="00AD73D7" w:rsidP="00AD73D7">
      <w:pPr>
        <w:pStyle w:val="Default"/>
        <w:numPr>
          <w:ilvl w:val="1"/>
          <w:numId w:val="29"/>
        </w:numPr>
        <w:ind w:left="810"/>
        <w:jc w:val="both"/>
        <w:rPr>
          <w:rFonts w:ascii="Times New Roman" w:hAnsi="Times New Roman" w:cs="Times New Roman"/>
          <w:sz w:val="20"/>
          <w:szCs w:val="20"/>
        </w:rPr>
      </w:pPr>
      <w:r w:rsidRPr="006475D0">
        <w:rPr>
          <w:rFonts w:ascii="Times New Roman" w:hAnsi="Times New Roman" w:cs="Times New Roman"/>
          <w:sz w:val="20"/>
          <w:szCs w:val="20"/>
        </w:rPr>
        <w:t xml:space="preserve"> </w:t>
      </w:r>
      <w:r w:rsidRPr="006475D0">
        <w:rPr>
          <w:rFonts w:ascii="Times New Roman" w:hAnsi="Times New Roman" w:cs="Times New Roman"/>
          <w:b/>
          <w:bCs/>
          <w:i/>
          <w:iCs/>
          <w:sz w:val="20"/>
          <w:szCs w:val="20"/>
        </w:rPr>
        <w:t xml:space="preserve">The </w:t>
      </w:r>
      <w:proofErr w:type="spellStart"/>
      <w:r w:rsidRPr="006475D0">
        <w:rPr>
          <w:rFonts w:ascii="Times New Roman" w:hAnsi="Times New Roman" w:cs="Times New Roman"/>
          <w:b/>
          <w:bCs/>
          <w:i/>
          <w:iCs/>
          <w:sz w:val="20"/>
          <w:szCs w:val="20"/>
        </w:rPr>
        <w:t>Kamunge</w:t>
      </w:r>
      <w:proofErr w:type="spellEnd"/>
      <w:r w:rsidRPr="006475D0">
        <w:rPr>
          <w:rFonts w:ascii="Times New Roman" w:hAnsi="Times New Roman" w:cs="Times New Roman"/>
          <w:b/>
          <w:bCs/>
          <w:i/>
          <w:iCs/>
          <w:sz w:val="20"/>
          <w:szCs w:val="20"/>
        </w:rPr>
        <w:t xml:space="preserve"> commission </w:t>
      </w:r>
      <w:r w:rsidRPr="006475D0">
        <w:rPr>
          <w:rFonts w:ascii="Times New Roman" w:hAnsi="Times New Roman" w:cs="Times New Roman"/>
          <w:sz w:val="20"/>
          <w:szCs w:val="20"/>
        </w:rPr>
        <w:t xml:space="preserve">(1988) which recommended cost-sharing in education </w:t>
      </w:r>
    </w:p>
    <w:p w:rsidR="00AD73D7" w:rsidRPr="006475D0" w:rsidRDefault="00AD73D7" w:rsidP="00AD73D7">
      <w:pPr>
        <w:pStyle w:val="Default"/>
        <w:numPr>
          <w:ilvl w:val="1"/>
          <w:numId w:val="29"/>
        </w:numPr>
        <w:ind w:left="810"/>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The </w:t>
      </w:r>
      <w:proofErr w:type="spellStart"/>
      <w:r w:rsidRPr="006475D0">
        <w:rPr>
          <w:rFonts w:ascii="Times New Roman" w:hAnsi="Times New Roman" w:cs="Times New Roman"/>
          <w:b/>
          <w:bCs/>
          <w:i/>
          <w:iCs/>
          <w:sz w:val="20"/>
          <w:szCs w:val="20"/>
        </w:rPr>
        <w:t>Koech</w:t>
      </w:r>
      <w:proofErr w:type="spellEnd"/>
      <w:r w:rsidRPr="006475D0">
        <w:rPr>
          <w:rFonts w:ascii="Times New Roman" w:hAnsi="Times New Roman" w:cs="Times New Roman"/>
          <w:b/>
          <w:bCs/>
          <w:i/>
          <w:iCs/>
          <w:sz w:val="20"/>
          <w:szCs w:val="20"/>
        </w:rPr>
        <w:t xml:space="preserve"> commission </w:t>
      </w:r>
      <w:r w:rsidRPr="006475D0">
        <w:rPr>
          <w:rFonts w:ascii="Times New Roman" w:hAnsi="Times New Roman" w:cs="Times New Roman"/>
          <w:sz w:val="20"/>
          <w:szCs w:val="20"/>
        </w:rPr>
        <w:t xml:space="preserve">(1999) which recommended reintroduction of A-level system in form of Totally Integrated Quality Education and Training.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Main developments in education in Kenya since independence.</w:t>
      </w:r>
      <w:proofErr w:type="gramEnd"/>
      <w:r w:rsidRPr="006475D0">
        <w:rPr>
          <w:rFonts w:ascii="Times New Roman" w:hAnsi="Times New Roman" w:cs="Times New Roman"/>
          <w:b/>
          <w:bCs/>
          <w:i/>
          <w:iCs/>
          <w:sz w:val="20"/>
          <w:szCs w:val="20"/>
        </w:rPr>
        <w:t xml:space="preserve"> </w:t>
      </w:r>
    </w:p>
    <w:p w:rsidR="00AD73D7" w:rsidRPr="006475D0" w:rsidRDefault="00AD73D7" w:rsidP="006B18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1975, Kiswahili was made the official languages of parliament and learning in schools.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The ministry of education established structures right from the district level to national level to help in fulfilling the national objectives of education.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Several education commissions were set up to streamline education.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The </w:t>
      </w:r>
      <w:proofErr w:type="spellStart"/>
      <w:r w:rsidRPr="006475D0">
        <w:rPr>
          <w:rFonts w:ascii="Times New Roman" w:hAnsi="Times New Roman" w:cs="Times New Roman"/>
          <w:sz w:val="20"/>
          <w:szCs w:val="20"/>
        </w:rPr>
        <w:t>harambee</w:t>
      </w:r>
      <w:proofErr w:type="spellEnd"/>
      <w:r w:rsidRPr="006475D0">
        <w:rPr>
          <w:rFonts w:ascii="Times New Roman" w:hAnsi="Times New Roman" w:cs="Times New Roman"/>
          <w:sz w:val="20"/>
          <w:szCs w:val="20"/>
        </w:rPr>
        <w:t xml:space="preserve"> strategy was employed to expand education facilities. Many schools were built.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In 1980, the government took over the responsibility of providing pre-primary education.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In the 1990s, the government in collaboration with UNICEF launched a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to promote early childhood education.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By 1998, the total number of students in the various universities was over 40,000. </w:t>
      </w:r>
    </w:p>
    <w:p w:rsidR="006B18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In 1969, the ministry of education took over the administration of primary education from local government, this witnessed increased enrolment.</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 In 1978, the government introduced the school milk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to encourage children especially in drought prone areas to go to school. </w:t>
      </w:r>
    </w:p>
    <w:p w:rsidR="006B18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The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stalled in 1990 but had achieved higher enrolment in schools.</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 The Ministry of education launched school feeding </w:t>
      </w:r>
      <w:proofErr w:type="spellStart"/>
      <w:r w:rsidRPr="006475D0">
        <w:rPr>
          <w:rFonts w:ascii="Times New Roman" w:hAnsi="Times New Roman" w:cs="Times New Roman"/>
          <w:sz w:val="20"/>
          <w:szCs w:val="20"/>
        </w:rPr>
        <w:t>programme</w:t>
      </w:r>
      <w:proofErr w:type="spellEnd"/>
      <w:r w:rsidRPr="006475D0">
        <w:rPr>
          <w:rFonts w:ascii="Times New Roman" w:hAnsi="Times New Roman" w:cs="Times New Roman"/>
          <w:sz w:val="20"/>
          <w:szCs w:val="20"/>
        </w:rPr>
        <w:t xml:space="preserve">, targeting dry areas. </w:t>
      </w:r>
    </w:p>
    <w:p w:rsidR="00AD73D7" w:rsidRPr="006475D0" w:rsidRDefault="00AD73D7" w:rsidP="00AD73D7">
      <w:pPr>
        <w:pStyle w:val="Default"/>
        <w:numPr>
          <w:ilvl w:val="0"/>
          <w:numId w:val="47"/>
        </w:numPr>
        <w:jc w:val="both"/>
        <w:rPr>
          <w:rFonts w:ascii="Times New Roman" w:hAnsi="Times New Roman" w:cs="Times New Roman"/>
          <w:sz w:val="20"/>
          <w:szCs w:val="20"/>
        </w:rPr>
      </w:pPr>
      <w:r w:rsidRPr="006475D0">
        <w:rPr>
          <w:rFonts w:ascii="Times New Roman" w:hAnsi="Times New Roman" w:cs="Times New Roman"/>
          <w:sz w:val="20"/>
          <w:szCs w:val="20"/>
        </w:rPr>
        <w:t xml:space="preserve">In 2002, the NARC government introduced the ‘Free Primary Education’ policy. </w:t>
      </w:r>
    </w:p>
    <w:p w:rsidR="006B18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i/>
          <w:iCs/>
          <w:sz w:val="20"/>
          <w:szCs w:val="20"/>
        </w:rPr>
        <w:t xml:space="preserve">Further reading </w:t>
      </w:r>
      <w:proofErr w:type="gramStart"/>
      <w:r w:rsidRPr="006475D0">
        <w:rPr>
          <w:rFonts w:ascii="Times New Roman" w:hAnsi="Times New Roman" w:cs="Times New Roman"/>
          <w:i/>
          <w:iCs/>
          <w:sz w:val="20"/>
          <w:szCs w:val="20"/>
        </w:rPr>
        <w:t>be</w:t>
      </w:r>
      <w:proofErr w:type="gramEnd"/>
      <w:r w:rsidRPr="006475D0">
        <w:rPr>
          <w:rFonts w:ascii="Times New Roman" w:hAnsi="Times New Roman" w:cs="Times New Roman"/>
          <w:i/>
          <w:iCs/>
          <w:sz w:val="20"/>
          <w:szCs w:val="20"/>
        </w:rPr>
        <w:t xml:space="preserve"> done from evolving world on Elementary education and Tertiary education in Kenya.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sz w:val="20"/>
          <w:szCs w:val="20"/>
        </w:rPr>
        <w:t>Health.</w:t>
      </w:r>
      <w:proofErr w:type="gramEnd"/>
      <w:r w:rsidRPr="006475D0">
        <w:rPr>
          <w:rFonts w:ascii="Times New Roman" w:hAnsi="Times New Roman" w:cs="Times New Roman"/>
          <w:b/>
          <w:bCs/>
          <w:sz w:val="20"/>
          <w:szCs w:val="20"/>
        </w:rPr>
        <w:t xml:space="preserve"> </w:t>
      </w:r>
    </w:p>
    <w:p w:rsidR="00AD73D7" w:rsidRPr="006475D0" w:rsidRDefault="00AD73D7" w:rsidP="00AD73D7">
      <w:pPr>
        <w:pStyle w:val="Default"/>
        <w:jc w:val="both"/>
        <w:rPr>
          <w:rFonts w:ascii="Times New Roman" w:hAnsi="Times New Roman" w:cs="Times New Roman"/>
          <w:sz w:val="20"/>
          <w:szCs w:val="20"/>
        </w:rPr>
      </w:pPr>
      <w:proofErr w:type="gramStart"/>
      <w:r w:rsidRPr="006475D0">
        <w:rPr>
          <w:rFonts w:ascii="Times New Roman" w:hAnsi="Times New Roman" w:cs="Times New Roman"/>
          <w:b/>
          <w:bCs/>
          <w:i/>
          <w:iCs/>
          <w:sz w:val="20"/>
          <w:szCs w:val="20"/>
        </w:rPr>
        <w:t>Measures taken to improve the health sector in postcolonial Kenya.</w:t>
      </w:r>
      <w:proofErr w:type="gramEnd"/>
      <w:r w:rsidRPr="006475D0">
        <w:rPr>
          <w:rFonts w:ascii="Times New Roman" w:hAnsi="Times New Roman" w:cs="Times New Roman"/>
          <w:b/>
          <w:bCs/>
          <w:i/>
          <w:iCs/>
          <w:sz w:val="20"/>
          <w:szCs w:val="20"/>
        </w:rPr>
        <w:t xml:space="preserve"> </w:t>
      </w:r>
    </w:p>
    <w:p w:rsidR="00AD73D7" w:rsidRPr="006475D0" w:rsidRDefault="00AD73D7" w:rsidP="006B18D7">
      <w:pPr>
        <w:pStyle w:val="Default"/>
        <w:numPr>
          <w:ilvl w:val="1"/>
          <w:numId w:val="45"/>
        </w:numPr>
        <w:spacing w:after="22"/>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The ministry of health was created to oversee health matters. </w:t>
      </w:r>
    </w:p>
    <w:p w:rsidR="00AD73D7" w:rsidRPr="006475D0" w:rsidRDefault="00AD73D7" w:rsidP="006B18D7">
      <w:pPr>
        <w:pStyle w:val="Default"/>
        <w:numPr>
          <w:ilvl w:val="1"/>
          <w:numId w:val="45"/>
        </w:numPr>
        <w:spacing w:after="22"/>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Expansion of health facilities through </w:t>
      </w:r>
      <w:proofErr w:type="spellStart"/>
      <w:r w:rsidRPr="006475D0">
        <w:rPr>
          <w:rFonts w:ascii="Times New Roman" w:hAnsi="Times New Roman" w:cs="Times New Roman"/>
          <w:sz w:val="20"/>
          <w:szCs w:val="20"/>
        </w:rPr>
        <w:t>harambee</w:t>
      </w:r>
      <w:proofErr w:type="spellEnd"/>
      <w:r w:rsidRPr="006475D0">
        <w:rPr>
          <w:rFonts w:ascii="Times New Roman" w:hAnsi="Times New Roman" w:cs="Times New Roman"/>
          <w:sz w:val="20"/>
          <w:szCs w:val="20"/>
        </w:rPr>
        <w:t xml:space="preserve"> and donor funds e.g. Nyanza Provincial hospital (Russian Hospital) </w:t>
      </w:r>
    </w:p>
    <w:p w:rsidR="00AD73D7" w:rsidRPr="006475D0" w:rsidRDefault="00AD73D7" w:rsidP="006B18D7">
      <w:pPr>
        <w:pStyle w:val="Default"/>
        <w:numPr>
          <w:ilvl w:val="1"/>
          <w:numId w:val="45"/>
        </w:numPr>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Many health training institutions were started e.g. Medical training colleges </w:t>
      </w:r>
    </w:p>
    <w:p w:rsidR="00AD73D7" w:rsidRPr="006475D0" w:rsidRDefault="00AD73D7" w:rsidP="006B18D7">
      <w:pPr>
        <w:pStyle w:val="Default"/>
        <w:numPr>
          <w:ilvl w:val="1"/>
          <w:numId w:val="45"/>
        </w:numPr>
        <w:spacing w:after="22"/>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Improvement in hygiene through provision of piped water. </w:t>
      </w:r>
    </w:p>
    <w:p w:rsidR="00AD73D7" w:rsidRPr="006475D0" w:rsidRDefault="00AD73D7" w:rsidP="006B18D7">
      <w:pPr>
        <w:pStyle w:val="Default"/>
        <w:numPr>
          <w:ilvl w:val="1"/>
          <w:numId w:val="45"/>
        </w:numPr>
        <w:spacing w:after="22"/>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Establishment of several research institutions on human diseases e.g. KEMRI </w:t>
      </w:r>
    </w:p>
    <w:p w:rsidR="00AD73D7" w:rsidRPr="006475D0" w:rsidRDefault="00AD73D7" w:rsidP="006B18D7">
      <w:pPr>
        <w:pStyle w:val="Default"/>
        <w:numPr>
          <w:ilvl w:val="1"/>
          <w:numId w:val="45"/>
        </w:numPr>
        <w:spacing w:after="22"/>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Provision of more basic education in order to uplift hygiene standards in the society. </w:t>
      </w:r>
    </w:p>
    <w:p w:rsidR="00AD73D7" w:rsidRPr="006475D0" w:rsidRDefault="00AD73D7" w:rsidP="00AD73D7">
      <w:pPr>
        <w:pStyle w:val="Default"/>
        <w:numPr>
          <w:ilvl w:val="1"/>
          <w:numId w:val="45"/>
        </w:numPr>
        <w:ind w:left="720"/>
        <w:jc w:val="both"/>
        <w:rPr>
          <w:rFonts w:ascii="Times New Roman" w:hAnsi="Times New Roman" w:cs="Times New Roman"/>
          <w:sz w:val="20"/>
          <w:szCs w:val="20"/>
        </w:rPr>
      </w:pPr>
      <w:r w:rsidRPr="006475D0">
        <w:rPr>
          <w:rFonts w:ascii="Times New Roman" w:hAnsi="Times New Roman" w:cs="Times New Roman"/>
          <w:sz w:val="20"/>
          <w:szCs w:val="20"/>
        </w:rPr>
        <w:t xml:space="preserve">Provision of free anti-retroviral and anti-malaria drugs.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sz w:val="20"/>
          <w:szCs w:val="20"/>
        </w:rPr>
        <w:t>Major challenges facing the Health sector in Kenya</w:t>
      </w:r>
      <w:r w:rsidRPr="006475D0">
        <w:rPr>
          <w:rFonts w:ascii="Times New Roman" w:hAnsi="Times New Roman" w:cs="Times New Roman"/>
          <w:sz w:val="20"/>
          <w:szCs w:val="20"/>
        </w:rPr>
        <w:t xml:space="preserve">.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Increase in population has posed major challenges to the government in the provision of healthcare services to its citizens. There has been a challenge of inadequate doctors and medical facilities.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The cost- sharing policy introduced in the 1980s to help buy medicine and other equipment has prevented the poor from going to the hospitals.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The spread of HIV and AIDS and other diseases such as Diabetes and Heart diseases has worsened the situation.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Cultural practices like Female mutilation have made provision of medical services more challenging.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Pollution of the environment has increased allergy-related ailments, many of which have no cure.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lastRenderedPageBreak/>
        <w:t xml:space="preserve">Poverty and malnutrition render many people vulnerable to diseases. </w:t>
      </w:r>
    </w:p>
    <w:p w:rsidR="00AD73D7" w:rsidRPr="006475D0" w:rsidRDefault="00AD73D7" w:rsidP="006B18D7">
      <w:pPr>
        <w:pStyle w:val="Default"/>
        <w:numPr>
          <w:ilvl w:val="0"/>
          <w:numId w:val="40"/>
        </w:numPr>
        <w:spacing w:after="25"/>
        <w:jc w:val="both"/>
        <w:rPr>
          <w:rFonts w:ascii="Times New Roman" w:hAnsi="Times New Roman" w:cs="Times New Roman"/>
          <w:sz w:val="20"/>
          <w:szCs w:val="20"/>
        </w:rPr>
      </w:pPr>
      <w:r w:rsidRPr="006475D0">
        <w:rPr>
          <w:rFonts w:ascii="Times New Roman" w:hAnsi="Times New Roman" w:cs="Times New Roman"/>
          <w:sz w:val="20"/>
          <w:szCs w:val="20"/>
        </w:rPr>
        <w:t xml:space="preserve">Illegal abortion and early pregnancies endanger the lives of mothers. </w:t>
      </w:r>
    </w:p>
    <w:p w:rsidR="00AD73D7" w:rsidRPr="006475D0" w:rsidRDefault="00AD73D7" w:rsidP="006B18D7">
      <w:pPr>
        <w:pStyle w:val="Default"/>
        <w:numPr>
          <w:ilvl w:val="0"/>
          <w:numId w:val="40"/>
        </w:numPr>
        <w:jc w:val="both"/>
        <w:rPr>
          <w:rFonts w:ascii="Times New Roman" w:hAnsi="Times New Roman" w:cs="Times New Roman"/>
          <w:sz w:val="20"/>
          <w:szCs w:val="20"/>
        </w:rPr>
      </w:pPr>
      <w:r w:rsidRPr="006475D0">
        <w:rPr>
          <w:rFonts w:ascii="Times New Roman" w:hAnsi="Times New Roman" w:cs="Times New Roman"/>
          <w:sz w:val="20"/>
          <w:szCs w:val="20"/>
        </w:rPr>
        <w:t xml:space="preserve">High rate of accidents and injuries, especially on roads. </w:t>
      </w:r>
    </w:p>
    <w:p w:rsidR="00AD73D7" w:rsidRPr="006475D0" w:rsidRDefault="00AD73D7" w:rsidP="00AD73D7">
      <w:pPr>
        <w:pStyle w:val="Default"/>
        <w:jc w:val="both"/>
        <w:rPr>
          <w:rFonts w:ascii="Times New Roman" w:hAnsi="Times New Roman" w:cs="Times New Roman"/>
          <w:sz w:val="20"/>
          <w:szCs w:val="20"/>
        </w:rPr>
      </w:pPr>
      <w:r w:rsidRPr="006475D0">
        <w:rPr>
          <w:rFonts w:ascii="Times New Roman" w:hAnsi="Times New Roman" w:cs="Times New Roman"/>
          <w:b/>
          <w:bCs/>
          <w:i/>
          <w:iCs/>
          <w:sz w:val="20"/>
          <w:szCs w:val="20"/>
        </w:rPr>
        <w:t xml:space="preserve">Ways through which the government has encouraged the preservation of African culture since independence.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Creation of the ministry of culture and social services. The ministry promotes cultural and social values.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syllabus has been tailored to include cultural studies.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Inclusion of music as a subject in the national curriculum.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encouraged music/drama festivals on an annual basis as way of promoting cultural exchange.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encouraged intermarriage between different ethnic groups.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The government has developed cultural heritage </w:t>
      </w:r>
      <w:proofErr w:type="spellStart"/>
      <w:r w:rsidRPr="006475D0">
        <w:rPr>
          <w:rFonts w:ascii="Times New Roman" w:hAnsi="Times New Roman" w:cs="Times New Roman"/>
          <w:sz w:val="20"/>
          <w:szCs w:val="20"/>
        </w:rPr>
        <w:t>centre</w:t>
      </w:r>
      <w:proofErr w:type="spellEnd"/>
      <w:r w:rsidRPr="006475D0">
        <w:rPr>
          <w:rFonts w:ascii="Times New Roman" w:hAnsi="Times New Roman" w:cs="Times New Roman"/>
          <w:sz w:val="20"/>
          <w:szCs w:val="20"/>
        </w:rPr>
        <w:t xml:space="preserve"> at the </w:t>
      </w:r>
      <w:proofErr w:type="spellStart"/>
      <w:r w:rsidRPr="006475D0">
        <w:rPr>
          <w:rFonts w:ascii="Times New Roman" w:hAnsi="Times New Roman" w:cs="Times New Roman"/>
          <w:sz w:val="20"/>
          <w:szCs w:val="20"/>
        </w:rPr>
        <w:t>Bomas</w:t>
      </w:r>
      <w:proofErr w:type="spellEnd"/>
      <w:r w:rsidRPr="006475D0">
        <w:rPr>
          <w:rFonts w:ascii="Times New Roman" w:hAnsi="Times New Roman" w:cs="Times New Roman"/>
          <w:sz w:val="20"/>
          <w:szCs w:val="20"/>
        </w:rPr>
        <w:t xml:space="preserve"> of Kenya, National Archives and Museums. </w:t>
      </w:r>
    </w:p>
    <w:p w:rsidR="00AD73D7" w:rsidRPr="006475D0" w:rsidRDefault="00AD73D7" w:rsidP="006B18D7">
      <w:pPr>
        <w:pStyle w:val="Default"/>
        <w:numPr>
          <w:ilvl w:val="0"/>
          <w:numId w:val="44"/>
        </w:numPr>
        <w:spacing w:after="22"/>
        <w:jc w:val="both"/>
        <w:rPr>
          <w:rFonts w:ascii="Times New Roman" w:hAnsi="Times New Roman" w:cs="Times New Roman"/>
          <w:sz w:val="20"/>
          <w:szCs w:val="20"/>
        </w:rPr>
      </w:pPr>
      <w:r w:rsidRPr="006475D0">
        <w:rPr>
          <w:rFonts w:ascii="Times New Roman" w:hAnsi="Times New Roman" w:cs="Times New Roman"/>
          <w:sz w:val="20"/>
          <w:szCs w:val="20"/>
        </w:rPr>
        <w:t xml:space="preserve">Schools have been encouraged to admit people from different communities. </w:t>
      </w:r>
    </w:p>
    <w:p w:rsidR="00AD73D7" w:rsidRPr="006475D0" w:rsidRDefault="00AD73D7" w:rsidP="006B18D7">
      <w:pPr>
        <w:pStyle w:val="Default"/>
        <w:numPr>
          <w:ilvl w:val="0"/>
          <w:numId w:val="44"/>
        </w:numPr>
        <w:jc w:val="both"/>
        <w:rPr>
          <w:rFonts w:ascii="Times New Roman" w:hAnsi="Times New Roman" w:cs="Times New Roman"/>
          <w:sz w:val="20"/>
          <w:szCs w:val="20"/>
        </w:rPr>
      </w:pPr>
      <w:r w:rsidRPr="006475D0">
        <w:rPr>
          <w:rFonts w:ascii="Times New Roman" w:hAnsi="Times New Roman" w:cs="Times New Roman"/>
          <w:sz w:val="20"/>
          <w:szCs w:val="20"/>
        </w:rPr>
        <w:t xml:space="preserve">Allowing the media houses to </w:t>
      </w:r>
      <w:r w:rsidR="00AE6C05" w:rsidRPr="006475D0">
        <w:rPr>
          <w:rFonts w:ascii="Times New Roman" w:hAnsi="Times New Roman" w:cs="Times New Roman"/>
          <w:sz w:val="20"/>
          <w:szCs w:val="20"/>
        </w:rPr>
        <w:t>play traditional music/dance.</w:t>
      </w:r>
    </w:p>
    <w:p w:rsidR="00AE6C05" w:rsidRPr="006475D0" w:rsidRDefault="00AE6C05" w:rsidP="00AE6C05">
      <w:pPr>
        <w:pStyle w:val="Default"/>
        <w:ind w:left="720"/>
        <w:jc w:val="both"/>
        <w:rPr>
          <w:rFonts w:ascii="Times New Roman" w:hAnsi="Times New Roman" w:cs="Times New Roman"/>
          <w:sz w:val="20"/>
          <w:szCs w:val="20"/>
        </w:rPr>
      </w:pPr>
    </w:p>
    <w:p w:rsidR="00AE6C05" w:rsidRPr="006475D0" w:rsidRDefault="00AE6C05" w:rsidP="00AE6C05">
      <w:pPr>
        <w:pStyle w:val="Default"/>
        <w:ind w:left="720"/>
        <w:jc w:val="both"/>
        <w:rPr>
          <w:rFonts w:ascii="Times New Roman" w:hAnsi="Times New Roman" w:cs="Times New Roman"/>
          <w:sz w:val="20"/>
          <w:szCs w:val="20"/>
        </w:rPr>
      </w:pPr>
    </w:p>
    <w:p w:rsidR="00675DA9" w:rsidRPr="006475D0" w:rsidRDefault="00675DA9">
      <w:pPr>
        <w:rPr>
          <w:sz w:val="20"/>
          <w:szCs w:val="20"/>
        </w:rPr>
      </w:pPr>
    </w:p>
    <w:sectPr w:rsidR="00675DA9" w:rsidRPr="006475D0" w:rsidSect="006475D0">
      <w:footerReference w:type="default" r:id="rId9"/>
      <w:pgSz w:w="12240" w:h="15840"/>
      <w:pgMar w:top="540" w:right="720" w:bottom="180" w:left="1440" w:header="720" w:footer="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31" w:rsidRDefault="00170831" w:rsidP="00AD73D7">
      <w:r>
        <w:separator/>
      </w:r>
    </w:p>
  </w:endnote>
  <w:endnote w:type="continuationSeparator" w:id="0">
    <w:p w:rsidR="00170831" w:rsidRDefault="00170831" w:rsidP="00AD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49" w:rsidRDefault="00170831" w:rsidP="00D52134">
    <w:pPr>
      <w:pStyle w:val="Footer"/>
      <w:tabs>
        <w:tab w:val="clear" w:pos="4680"/>
        <w:tab w:val="clear" w:pos="9360"/>
        <w:tab w:val="left" w:pos="1617"/>
      </w:tabs>
    </w:pPr>
    <w:sdt>
      <w:sdtPr>
        <w:id w:val="9943114"/>
        <w:docPartObj>
          <w:docPartGallery w:val="Page Numbers (Bottom of Page)"/>
          <w:docPartUnique/>
        </w:docPartObj>
      </w:sdtPr>
      <w:sdtEndPr/>
      <w:sdtContent>
        <w:sdt>
          <w:sdtPr>
            <w:id w:val="98381352"/>
            <w:docPartObj>
              <w:docPartGallery w:val="Page Numbers (Top of Page)"/>
              <w:docPartUnique/>
            </w:docPartObj>
          </w:sdtPr>
          <w:sdtEndPr/>
          <w:sdtContent>
            <w:r w:rsidR="00476F49">
              <w:t xml:space="preserve">Page </w:t>
            </w:r>
            <w:r w:rsidR="00F40043">
              <w:rPr>
                <w:b/>
              </w:rPr>
              <w:fldChar w:fldCharType="begin"/>
            </w:r>
            <w:r w:rsidR="00476F49">
              <w:rPr>
                <w:b/>
              </w:rPr>
              <w:instrText xml:space="preserve"> PAGE </w:instrText>
            </w:r>
            <w:r w:rsidR="00F40043">
              <w:rPr>
                <w:b/>
              </w:rPr>
              <w:fldChar w:fldCharType="separate"/>
            </w:r>
            <w:r w:rsidR="00D52134">
              <w:rPr>
                <w:b/>
                <w:noProof/>
              </w:rPr>
              <w:t>9</w:t>
            </w:r>
            <w:r w:rsidR="00F40043">
              <w:rPr>
                <w:b/>
              </w:rPr>
              <w:fldChar w:fldCharType="end"/>
            </w:r>
            <w:r w:rsidR="00476F49">
              <w:t xml:space="preserve"> of </w:t>
            </w:r>
            <w:r w:rsidR="00F40043">
              <w:rPr>
                <w:b/>
              </w:rPr>
              <w:fldChar w:fldCharType="begin"/>
            </w:r>
            <w:r w:rsidR="00476F49">
              <w:rPr>
                <w:b/>
              </w:rPr>
              <w:instrText xml:space="preserve"> NUMPAGES  </w:instrText>
            </w:r>
            <w:r w:rsidR="00F40043">
              <w:rPr>
                <w:b/>
              </w:rPr>
              <w:fldChar w:fldCharType="separate"/>
            </w:r>
            <w:r w:rsidR="00D52134">
              <w:rPr>
                <w:b/>
                <w:noProof/>
              </w:rPr>
              <w:t>9</w:t>
            </w:r>
            <w:r w:rsidR="00F40043">
              <w:rPr>
                <w:b/>
              </w:rPr>
              <w:fldChar w:fldCharType="end"/>
            </w:r>
          </w:sdtContent>
        </w:sdt>
      </w:sdtContent>
    </w:sdt>
    <w:r w:rsidR="00D52134">
      <w:tab/>
    </w:r>
  </w:p>
  <w:p w:rsidR="00D52134" w:rsidRDefault="00D52134" w:rsidP="00D52134">
    <w:pPr>
      <w:pStyle w:val="Footer"/>
      <w:rPr>
        <w:b/>
        <w:color w:val="FF0000"/>
      </w:rPr>
    </w:pPr>
    <w:r>
      <w:rPr>
        <w:b/>
        <w:color w:val="FF0000"/>
      </w:rPr>
      <w:t>https://mwalimuplus.co.ke For More &amp; Marking Schemes Call/WhatsApp/SmS 0780282879</w:t>
    </w:r>
  </w:p>
  <w:p w:rsidR="00D52134" w:rsidRDefault="00D52134" w:rsidP="00D52134">
    <w:pPr>
      <w:pStyle w:val="Footer"/>
      <w:tabs>
        <w:tab w:val="clear" w:pos="4680"/>
        <w:tab w:val="clear" w:pos="9360"/>
        <w:tab w:val="left" w:pos="1617"/>
      </w:tabs>
    </w:pPr>
  </w:p>
  <w:p w:rsidR="00AE6C05" w:rsidRDefault="00AE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31" w:rsidRDefault="00170831" w:rsidP="00AD73D7">
      <w:r>
        <w:separator/>
      </w:r>
    </w:p>
  </w:footnote>
  <w:footnote w:type="continuationSeparator" w:id="0">
    <w:p w:rsidR="00170831" w:rsidRDefault="00170831" w:rsidP="00AD7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9DB"/>
    <w:multiLevelType w:val="hybridMultilevel"/>
    <w:tmpl w:val="89A6319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5E2"/>
    <w:multiLevelType w:val="hybridMultilevel"/>
    <w:tmpl w:val="4EB83A64"/>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6E5"/>
    <w:multiLevelType w:val="hybridMultilevel"/>
    <w:tmpl w:val="93BC2B90"/>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0356"/>
    <w:multiLevelType w:val="hybridMultilevel"/>
    <w:tmpl w:val="3A62138C"/>
    <w:lvl w:ilvl="0" w:tplc="0409000F">
      <w:start w:val="1"/>
      <w:numFmt w:val="decimal"/>
      <w:lvlText w:val="%1."/>
      <w:lvlJc w:val="left"/>
      <w:pPr>
        <w:tabs>
          <w:tab w:val="num" w:pos="720"/>
        </w:tabs>
        <w:ind w:left="720" w:hanging="360"/>
      </w:pPr>
      <w:rPr>
        <w:rFonts w:hint="default"/>
      </w:rPr>
    </w:lvl>
    <w:lvl w:ilvl="1" w:tplc="3286A05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923E3"/>
    <w:multiLevelType w:val="hybridMultilevel"/>
    <w:tmpl w:val="CD18C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3264"/>
    <w:multiLevelType w:val="hybridMultilevel"/>
    <w:tmpl w:val="C05C4384"/>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411F7"/>
    <w:multiLevelType w:val="hybridMultilevel"/>
    <w:tmpl w:val="E602633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56FF"/>
    <w:multiLevelType w:val="hybridMultilevel"/>
    <w:tmpl w:val="6FA0C00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3548"/>
    <w:multiLevelType w:val="hybridMultilevel"/>
    <w:tmpl w:val="8CA65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D0737"/>
    <w:multiLevelType w:val="hybridMultilevel"/>
    <w:tmpl w:val="E68C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47C6A"/>
    <w:multiLevelType w:val="hybridMultilevel"/>
    <w:tmpl w:val="56205C3C"/>
    <w:lvl w:ilvl="0" w:tplc="B6F68EC2">
      <w:start w:val="1"/>
      <w:numFmt w:val="decimal"/>
      <w:lvlText w:val="%1)"/>
      <w:lvlJc w:val="left"/>
      <w:pPr>
        <w:ind w:left="720" w:hanging="360"/>
      </w:pPr>
      <w:rPr>
        <w:rFonts w:hint="default"/>
      </w:rPr>
    </w:lvl>
    <w:lvl w:ilvl="1" w:tplc="F91C42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81F94"/>
    <w:multiLevelType w:val="hybridMultilevel"/>
    <w:tmpl w:val="2C0041A6"/>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D623B"/>
    <w:multiLevelType w:val="hybridMultilevel"/>
    <w:tmpl w:val="7412478A"/>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1A18"/>
    <w:multiLevelType w:val="hybridMultilevel"/>
    <w:tmpl w:val="88F233B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351E1"/>
    <w:multiLevelType w:val="hybridMultilevel"/>
    <w:tmpl w:val="2912E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CBE"/>
    <w:multiLevelType w:val="hybridMultilevel"/>
    <w:tmpl w:val="7D606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45CFB"/>
    <w:multiLevelType w:val="hybridMultilevel"/>
    <w:tmpl w:val="5A725386"/>
    <w:lvl w:ilvl="0" w:tplc="B6F68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60736"/>
    <w:multiLevelType w:val="hybridMultilevel"/>
    <w:tmpl w:val="557A9D8C"/>
    <w:lvl w:ilvl="0" w:tplc="F3361C68">
      <w:start w:val="1"/>
      <w:numFmt w:val="lowerRoman"/>
      <w:lvlText w:val="%1."/>
      <w:lvlJc w:val="left"/>
      <w:pPr>
        <w:ind w:left="720" w:hanging="360"/>
      </w:pPr>
      <w:rPr>
        <w:rFonts w:hint="default"/>
      </w:rPr>
    </w:lvl>
    <w:lvl w:ilvl="1" w:tplc="B3DEBB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F19B5"/>
    <w:multiLevelType w:val="hybridMultilevel"/>
    <w:tmpl w:val="B478EEF2"/>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33FAE"/>
    <w:multiLevelType w:val="hybridMultilevel"/>
    <w:tmpl w:val="712C31A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B427E"/>
    <w:multiLevelType w:val="hybridMultilevel"/>
    <w:tmpl w:val="613CC0A0"/>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90B11"/>
    <w:multiLevelType w:val="hybridMultilevel"/>
    <w:tmpl w:val="1464B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77DD4"/>
    <w:multiLevelType w:val="hybridMultilevel"/>
    <w:tmpl w:val="1AE2C72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54935"/>
    <w:multiLevelType w:val="hybridMultilevel"/>
    <w:tmpl w:val="74BE245A"/>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1717D"/>
    <w:multiLevelType w:val="hybridMultilevel"/>
    <w:tmpl w:val="4B4AB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E38BC"/>
    <w:multiLevelType w:val="hybridMultilevel"/>
    <w:tmpl w:val="79067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F22B8"/>
    <w:multiLevelType w:val="hybridMultilevel"/>
    <w:tmpl w:val="6428BF34"/>
    <w:lvl w:ilvl="0" w:tplc="F3361C68">
      <w:start w:val="1"/>
      <w:numFmt w:val="lowerRoman"/>
      <w:lvlText w:val="%1."/>
      <w:lvlJc w:val="left"/>
      <w:pPr>
        <w:ind w:left="720" w:hanging="360"/>
      </w:pPr>
      <w:rPr>
        <w:rFonts w:hint="default"/>
      </w:rPr>
    </w:lvl>
    <w:lvl w:ilvl="1" w:tplc="F3361C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82D95"/>
    <w:multiLevelType w:val="hybridMultilevel"/>
    <w:tmpl w:val="AC6AE08C"/>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6540D"/>
    <w:multiLevelType w:val="hybridMultilevel"/>
    <w:tmpl w:val="594ACEE2"/>
    <w:lvl w:ilvl="0" w:tplc="B6F68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7B10"/>
    <w:multiLevelType w:val="hybridMultilevel"/>
    <w:tmpl w:val="B8CE6E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73EBD"/>
    <w:multiLevelType w:val="hybridMultilevel"/>
    <w:tmpl w:val="1AB84FF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6431E"/>
    <w:multiLevelType w:val="hybridMultilevel"/>
    <w:tmpl w:val="428C8780"/>
    <w:lvl w:ilvl="0" w:tplc="F3361C68">
      <w:start w:val="1"/>
      <w:numFmt w:val="lowerRoman"/>
      <w:lvlText w:val="%1."/>
      <w:lvlJc w:val="left"/>
      <w:pPr>
        <w:ind w:left="720" w:hanging="360"/>
      </w:pPr>
      <w:rPr>
        <w:rFonts w:hint="default"/>
      </w:rPr>
    </w:lvl>
    <w:lvl w:ilvl="1" w:tplc="D6A2C1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B0F3C"/>
    <w:multiLevelType w:val="hybridMultilevel"/>
    <w:tmpl w:val="4F40DCCA"/>
    <w:lvl w:ilvl="0" w:tplc="F3361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A56C7"/>
    <w:multiLevelType w:val="hybridMultilevel"/>
    <w:tmpl w:val="A2563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60386"/>
    <w:multiLevelType w:val="hybridMultilevel"/>
    <w:tmpl w:val="A5703F88"/>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F2B87"/>
    <w:multiLevelType w:val="hybridMultilevel"/>
    <w:tmpl w:val="4E78A422"/>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F3D53"/>
    <w:multiLevelType w:val="hybridMultilevel"/>
    <w:tmpl w:val="B336CE7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60F05"/>
    <w:multiLevelType w:val="hybridMultilevel"/>
    <w:tmpl w:val="C8005C54"/>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23167"/>
    <w:multiLevelType w:val="hybridMultilevel"/>
    <w:tmpl w:val="A3F6A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47EB4"/>
    <w:multiLevelType w:val="hybridMultilevel"/>
    <w:tmpl w:val="C060C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57015"/>
    <w:multiLevelType w:val="hybridMultilevel"/>
    <w:tmpl w:val="750A9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D0762"/>
    <w:multiLevelType w:val="hybridMultilevel"/>
    <w:tmpl w:val="91307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66777"/>
    <w:multiLevelType w:val="hybridMultilevel"/>
    <w:tmpl w:val="EB7A5D9C"/>
    <w:lvl w:ilvl="0" w:tplc="0409000B">
      <w:start w:val="1"/>
      <w:numFmt w:val="bullet"/>
      <w:lvlText w:val=""/>
      <w:lvlJc w:val="left"/>
      <w:pPr>
        <w:ind w:left="720" w:hanging="360"/>
      </w:pPr>
      <w:rPr>
        <w:rFonts w:ascii="Wingdings" w:hAnsi="Wingdings" w:hint="default"/>
      </w:rPr>
    </w:lvl>
    <w:lvl w:ilvl="1" w:tplc="999219FA">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565D3"/>
    <w:multiLevelType w:val="hybridMultilevel"/>
    <w:tmpl w:val="46243784"/>
    <w:lvl w:ilvl="0" w:tplc="D5F251F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027BA"/>
    <w:multiLevelType w:val="hybridMultilevel"/>
    <w:tmpl w:val="675CB5D6"/>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64752"/>
    <w:multiLevelType w:val="hybridMultilevel"/>
    <w:tmpl w:val="B9C667C4"/>
    <w:lvl w:ilvl="0" w:tplc="B6F68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54645"/>
    <w:multiLevelType w:val="hybridMultilevel"/>
    <w:tmpl w:val="38C89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E1CE1"/>
    <w:multiLevelType w:val="hybridMultilevel"/>
    <w:tmpl w:val="2FD2F35E"/>
    <w:lvl w:ilvl="0" w:tplc="F3361C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4"/>
  </w:num>
  <w:num w:numId="3">
    <w:abstractNumId w:val="9"/>
  </w:num>
  <w:num w:numId="4">
    <w:abstractNumId w:val="33"/>
  </w:num>
  <w:num w:numId="5">
    <w:abstractNumId w:val="42"/>
  </w:num>
  <w:num w:numId="6">
    <w:abstractNumId w:val="29"/>
  </w:num>
  <w:num w:numId="7">
    <w:abstractNumId w:val="8"/>
  </w:num>
  <w:num w:numId="8">
    <w:abstractNumId w:val="35"/>
  </w:num>
  <w:num w:numId="9">
    <w:abstractNumId w:val="4"/>
  </w:num>
  <w:num w:numId="10">
    <w:abstractNumId w:val="0"/>
  </w:num>
  <w:num w:numId="11">
    <w:abstractNumId w:val="15"/>
  </w:num>
  <w:num w:numId="12">
    <w:abstractNumId w:val="31"/>
  </w:num>
  <w:num w:numId="13">
    <w:abstractNumId w:val="25"/>
  </w:num>
  <w:num w:numId="14">
    <w:abstractNumId w:val="27"/>
  </w:num>
  <w:num w:numId="15">
    <w:abstractNumId w:val="40"/>
  </w:num>
  <w:num w:numId="16">
    <w:abstractNumId w:val="43"/>
  </w:num>
  <w:num w:numId="17">
    <w:abstractNumId w:val="11"/>
  </w:num>
  <w:num w:numId="18">
    <w:abstractNumId w:val="5"/>
  </w:num>
  <w:num w:numId="19">
    <w:abstractNumId w:val="13"/>
  </w:num>
  <w:num w:numId="20">
    <w:abstractNumId w:val="36"/>
  </w:num>
  <w:num w:numId="21">
    <w:abstractNumId w:val="19"/>
  </w:num>
  <w:num w:numId="22">
    <w:abstractNumId w:val="34"/>
  </w:num>
  <w:num w:numId="23">
    <w:abstractNumId w:val="2"/>
  </w:num>
  <w:num w:numId="24">
    <w:abstractNumId w:val="20"/>
  </w:num>
  <w:num w:numId="25">
    <w:abstractNumId w:val="10"/>
  </w:num>
  <w:num w:numId="26">
    <w:abstractNumId w:val="28"/>
  </w:num>
  <w:num w:numId="27">
    <w:abstractNumId w:val="16"/>
  </w:num>
  <w:num w:numId="28">
    <w:abstractNumId w:val="45"/>
  </w:num>
  <w:num w:numId="29">
    <w:abstractNumId w:val="17"/>
  </w:num>
  <w:num w:numId="30">
    <w:abstractNumId w:val="38"/>
  </w:num>
  <w:num w:numId="31">
    <w:abstractNumId w:val="47"/>
  </w:num>
  <w:num w:numId="32">
    <w:abstractNumId w:val="41"/>
  </w:num>
  <w:num w:numId="33">
    <w:abstractNumId w:val="7"/>
  </w:num>
  <w:num w:numId="34">
    <w:abstractNumId w:val="21"/>
  </w:num>
  <w:num w:numId="35">
    <w:abstractNumId w:val="18"/>
  </w:num>
  <w:num w:numId="36">
    <w:abstractNumId w:val="12"/>
  </w:num>
  <w:num w:numId="37">
    <w:abstractNumId w:val="1"/>
  </w:num>
  <w:num w:numId="38">
    <w:abstractNumId w:val="32"/>
  </w:num>
  <w:num w:numId="39">
    <w:abstractNumId w:val="30"/>
  </w:num>
  <w:num w:numId="40">
    <w:abstractNumId w:val="23"/>
  </w:num>
  <w:num w:numId="41">
    <w:abstractNumId w:val="46"/>
  </w:num>
  <w:num w:numId="42">
    <w:abstractNumId w:val="24"/>
  </w:num>
  <w:num w:numId="43">
    <w:abstractNumId w:val="39"/>
  </w:num>
  <w:num w:numId="44">
    <w:abstractNumId w:val="22"/>
  </w:num>
  <w:num w:numId="45">
    <w:abstractNumId w:val="26"/>
  </w:num>
  <w:num w:numId="46">
    <w:abstractNumId w:val="37"/>
  </w:num>
  <w:num w:numId="47">
    <w:abstractNumId w:val="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3D7"/>
    <w:rsid w:val="00025B4B"/>
    <w:rsid w:val="00170831"/>
    <w:rsid w:val="001A6153"/>
    <w:rsid w:val="002E2955"/>
    <w:rsid w:val="003643B5"/>
    <w:rsid w:val="00375AF0"/>
    <w:rsid w:val="00476F49"/>
    <w:rsid w:val="00584003"/>
    <w:rsid w:val="006475D0"/>
    <w:rsid w:val="00675DA9"/>
    <w:rsid w:val="006B18D7"/>
    <w:rsid w:val="006E2A55"/>
    <w:rsid w:val="00757260"/>
    <w:rsid w:val="00763792"/>
    <w:rsid w:val="007D1D6F"/>
    <w:rsid w:val="00824218"/>
    <w:rsid w:val="008C1AD2"/>
    <w:rsid w:val="00950DE8"/>
    <w:rsid w:val="00962798"/>
    <w:rsid w:val="00971AF4"/>
    <w:rsid w:val="00986996"/>
    <w:rsid w:val="00A240AE"/>
    <w:rsid w:val="00A95C63"/>
    <w:rsid w:val="00AB76B7"/>
    <w:rsid w:val="00AD5DC5"/>
    <w:rsid w:val="00AD73D7"/>
    <w:rsid w:val="00AE6C05"/>
    <w:rsid w:val="00B044A7"/>
    <w:rsid w:val="00B92933"/>
    <w:rsid w:val="00BC789A"/>
    <w:rsid w:val="00C762FA"/>
    <w:rsid w:val="00D52134"/>
    <w:rsid w:val="00D650A9"/>
    <w:rsid w:val="00D93374"/>
    <w:rsid w:val="00E02CE3"/>
    <w:rsid w:val="00ED4E67"/>
    <w:rsid w:val="00F075FC"/>
    <w:rsid w:val="00F26E71"/>
    <w:rsid w:val="00F32611"/>
    <w:rsid w:val="00F4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8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05"/>
    <w:pPr>
      <w:spacing w:after="0" w:line="240" w:lineRule="auto"/>
    </w:pPr>
    <w:rPr>
      <w:rFonts w:eastAsia="Times New Roman"/>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3D7"/>
    <w:pPr>
      <w:autoSpaceDE w:val="0"/>
      <w:autoSpaceDN w:val="0"/>
      <w:adjustRightInd w:val="0"/>
      <w:spacing w:after="0" w:line="240" w:lineRule="auto"/>
    </w:pPr>
    <w:rPr>
      <w:rFonts w:ascii="Comic Sans MS" w:eastAsiaTheme="minorEastAsia" w:hAnsi="Comic Sans MS" w:cs="Comic Sans MS"/>
      <w:color w:val="000000"/>
      <w:w w:val="100"/>
    </w:rPr>
  </w:style>
  <w:style w:type="paragraph" w:styleId="NoSpacing">
    <w:name w:val="No Spacing"/>
    <w:uiPriority w:val="1"/>
    <w:qFormat/>
    <w:rsid w:val="00AD73D7"/>
    <w:pPr>
      <w:spacing w:after="0" w:line="240" w:lineRule="auto"/>
    </w:pPr>
    <w:rPr>
      <w:rFonts w:asciiTheme="minorHAnsi" w:eastAsiaTheme="minorEastAsia" w:hAnsiTheme="minorHAnsi" w:cstheme="minorBidi"/>
      <w:w w:val="100"/>
      <w:sz w:val="22"/>
      <w:szCs w:val="22"/>
    </w:rPr>
  </w:style>
  <w:style w:type="paragraph" w:styleId="Header">
    <w:name w:val="header"/>
    <w:basedOn w:val="Normal"/>
    <w:link w:val="HeaderChar"/>
    <w:unhideWhenUsed/>
    <w:rsid w:val="00AD73D7"/>
    <w:pPr>
      <w:tabs>
        <w:tab w:val="center" w:pos="4680"/>
        <w:tab w:val="right" w:pos="9360"/>
      </w:tabs>
    </w:pPr>
  </w:style>
  <w:style w:type="character" w:customStyle="1" w:styleId="HeaderChar">
    <w:name w:val="Header Char"/>
    <w:basedOn w:val="DefaultParagraphFont"/>
    <w:link w:val="Header"/>
    <w:rsid w:val="00AD73D7"/>
  </w:style>
  <w:style w:type="paragraph" w:styleId="Footer">
    <w:name w:val="footer"/>
    <w:basedOn w:val="Normal"/>
    <w:link w:val="FooterChar"/>
    <w:uiPriority w:val="99"/>
    <w:unhideWhenUsed/>
    <w:rsid w:val="00AD73D7"/>
    <w:pPr>
      <w:tabs>
        <w:tab w:val="center" w:pos="4680"/>
        <w:tab w:val="right" w:pos="9360"/>
      </w:tabs>
    </w:pPr>
  </w:style>
  <w:style w:type="character" w:customStyle="1" w:styleId="FooterChar">
    <w:name w:val="Footer Char"/>
    <w:basedOn w:val="DefaultParagraphFont"/>
    <w:link w:val="Footer"/>
    <w:uiPriority w:val="99"/>
    <w:rsid w:val="00AD7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158AF-6673-4151-9F9A-71EB486C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5625</Words>
  <Characters>32065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MARINDI</dc:creator>
  <cp:lastModifiedBy>Jared Mogire</cp:lastModifiedBy>
  <cp:revision>10</cp:revision>
  <cp:lastPrinted>2023-02-12T12:18:00Z</cp:lastPrinted>
  <dcterms:created xsi:type="dcterms:W3CDTF">2017-06-25T09:21:00Z</dcterms:created>
  <dcterms:modified xsi:type="dcterms:W3CDTF">2023-02-12T12:18:00Z</dcterms:modified>
</cp:coreProperties>
</file>