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C73D" w14:textId="37B4289B" w:rsidR="00A4664F" w:rsidRPr="00DC5CDF" w:rsidRDefault="00A4664F" w:rsidP="00DC5CDF">
      <w:pPr>
        <w:jc w:val="center"/>
        <w:rPr>
          <w:rFonts w:ascii="Times New Roman" w:eastAsia="BookmanOldStyle" w:hAnsi="Times New Roman" w:cs="Times New Roman"/>
          <w:b/>
          <w:bCs/>
          <w:kern w:val="0"/>
          <w:sz w:val="24"/>
          <w:szCs w:val="24"/>
          <w:u w:val="single"/>
        </w:rPr>
      </w:pPr>
      <w:r w:rsidRPr="00DC5CDF">
        <w:rPr>
          <w:rFonts w:ascii="Times New Roman" w:eastAsia="BookmanOldStyle" w:hAnsi="Times New Roman" w:cs="Times New Roman"/>
          <w:b/>
          <w:bCs/>
          <w:kern w:val="0"/>
          <w:sz w:val="24"/>
          <w:szCs w:val="24"/>
          <w:u w:val="single"/>
        </w:rPr>
        <w:t>AGRICULTURE FORM TWO MARKING SCHEME</w:t>
      </w:r>
    </w:p>
    <w:p w14:paraId="17A7FA3E" w14:textId="108B134A" w:rsidR="00944ACD" w:rsidRPr="007962DC" w:rsidRDefault="00944ACD" w:rsidP="00944ACD">
      <w:pPr>
        <w:rPr>
          <w:rFonts w:ascii="Times New Roman" w:eastAsia="BookmanOldStyle" w:hAnsi="Times New Roman" w:cs="Times New Roman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kern w:val="0"/>
          <w:sz w:val="24"/>
          <w:szCs w:val="24"/>
        </w:rPr>
        <w:t>1. Define the term straight fertilizer. (l</w:t>
      </w:r>
      <w:r w:rsidR="007962DC">
        <w:rPr>
          <w:rFonts w:ascii="Times New Roman" w:eastAsia="BookmanOldStyle" w:hAnsi="Times New Roman" w:cs="Times New Roman"/>
          <w:kern w:val="0"/>
          <w:sz w:val="24"/>
          <w:szCs w:val="24"/>
        </w:rPr>
        <w:t xml:space="preserve"> </w:t>
      </w:r>
      <w:r w:rsidRPr="007962DC">
        <w:rPr>
          <w:rFonts w:ascii="Times New Roman" w:eastAsia="BookmanOldStyle" w:hAnsi="Times New Roman" w:cs="Times New Roman"/>
          <w:kern w:val="0"/>
          <w:sz w:val="24"/>
          <w:szCs w:val="24"/>
        </w:rPr>
        <w:t>mark)</w:t>
      </w:r>
    </w:p>
    <w:p w14:paraId="268E2F9C" w14:textId="7777777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,Bold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eastAsia="BookmanOldStyle,Bold" w:hAnsi="Times New Roman" w:cs="Times New Roman"/>
          <w:b/>
          <w:bCs/>
          <w:kern w:val="0"/>
          <w:sz w:val="24"/>
          <w:szCs w:val="24"/>
        </w:rPr>
        <w:t>This is a fertilizer that contains only one of the primary</w:t>
      </w:r>
    </w:p>
    <w:p w14:paraId="6F5173E2" w14:textId="37C52ECB" w:rsidR="00AE4C21" w:rsidRPr="007962DC" w:rsidRDefault="00AE4C21" w:rsidP="00AE4C21">
      <w:pPr>
        <w:rPr>
          <w:rFonts w:ascii="Times New Roman" w:eastAsia="BookmanOldStyle" w:hAnsi="Times New Roman" w:cs="Times New Roman"/>
          <w:kern w:val="0"/>
          <w:sz w:val="24"/>
          <w:szCs w:val="24"/>
        </w:rPr>
      </w:pPr>
      <w:r w:rsidRPr="007962DC">
        <w:rPr>
          <w:rFonts w:ascii="Times New Roman" w:eastAsia="BookmanOldStyle,Bold" w:hAnsi="Times New Roman" w:cs="Times New Roman"/>
          <w:b/>
          <w:bCs/>
          <w:kern w:val="0"/>
          <w:sz w:val="24"/>
          <w:szCs w:val="24"/>
        </w:rPr>
        <w:t>macro-nutrients</w:t>
      </w:r>
    </w:p>
    <w:p w14:paraId="5666714E" w14:textId="102CE9B9" w:rsidR="00944ACD" w:rsidRPr="007962DC" w:rsidRDefault="00AE4C21" w:rsidP="00177AD8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2A232E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color w:val="2A232E"/>
          <w:kern w:val="0"/>
          <w:sz w:val="24"/>
          <w:szCs w:val="24"/>
        </w:rPr>
        <w:t>2</w:t>
      </w:r>
      <w:r w:rsidR="00944ACD" w:rsidRPr="007962DC">
        <w:rPr>
          <w:rFonts w:ascii="Times New Roman" w:eastAsia="BookmanOldStyle" w:hAnsi="Times New Roman" w:cs="Times New Roman"/>
          <w:color w:val="2A232E"/>
          <w:kern w:val="0"/>
          <w:sz w:val="24"/>
          <w:szCs w:val="24"/>
        </w:rPr>
        <w:t xml:space="preserve">. State </w:t>
      </w:r>
      <w:r w:rsidRPr="007962DC">
        <w:rPr>
          <w:rFonts w:ascii="Times New Roman" w:eastAsia="BookmanOldStyle" w:hAnsi="Times New Roman" w:cs="Times New Roman"/>
          <w:color w:val="2A232E"/>
          <w:kern w:val="0"/>
          <w:sz w:val="24"/>
          <w:szCs w:val="24"/>
        </w:rPr>
        <w:t>four</w:t>
      </w:r>
      <w:r w:rsidR="00944ACD" w:rsidRPr="007962DC">
        <w:rPr>
          <w:rFonts w:ascii="Times New Roman" w:eastAsia="BookmanOldStyle" w:hAnsi="Times New Roman" w:cs="Times New Roman"/>
          <w:color w:val="2A232E"/>
          <w:kern w:val="0"/>
          <w:sz w:val="24"/>
          <w:szCs w:val="24"/>
        </w:rPr>
        <w:t xml:space="preserve"> characteristics of nitrogenous </w:t>
      </w:r>
      <w:r w:rsidR="007962DC" w:rsidRPr="007962DC">
        <w:rPr>
          <w:rFonts w:ascii="Times New Roman" w:eastAsia="BookmanOldStyle" w:hAnsi="Times New Roman" w:cs="Times New Roman"/>
          <w:color w:val="2A232E"/>
          <w:kern w:val="0"/>
          <w:sz w:val="24"/>
          <w:szCs w:val="24"/>
        </w:rPr>
        <w:t>fertilizers. (</w:t>
      </w:r>
      <w:r w:rsidRPr="007962DC">
        <w:rPr>
          <w:rFonts w:ascii="Times New Roman" w:eastAsia="BookmanOldStyle" w:hAnsi="Times New Roman" w:cs="Times New Roman"/>
          <w:color w:val="2A232E"/>
          <w:kern w:val="0"/>
          <w:sz w:val="24"/>
          <w:szCs w:val="24"/>
        </w:rPr>
        <w:t>4</w:t>
      </w:r>
      <w:r w:rsidR="00944ACD" w:rsidRPr="007962DC">
        <w:rPr>
          <w:rFonts w:ascii="Times New Roman" w:eastAsia="BookmanOldStyle" w:hAnsi="Times New Roman" w:cs="Times New Roman"/>
          <w:color w:val="2A232E"/>
          <w:kern w:val="0"/>
          <w:sz w:val="24"/>
          <w:szCs w:val="24"/>
        </w:rPr>
        <w:t>marks)</w:t>
      </w:r>
    </w:p>
    <w:p w14:paraId="5C8928B6" w14:textId="15FEA50D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Highly soluble in wa</w:t>
      </w:r>
      <w:r w:rsidRPr="007962D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t</w:t>
      </w: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er</w:t>
      </w:r>
    </w:p>
    <w:p w14:paraId="14EBA3FD" w14:textId="6DD90A3C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- Highly mobile in </w:t>
      </w:r>
      <w:r w:rsidRPr="007962D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t</w:t>
      </w: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he soil hence i</w:t>
      </w:r>
      <w:r w:rsidRPr="007962D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t</w:t>
      </w: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is applied as a </w:t>
      </w:r>
      <w:r w:rsidRPr="007962D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t</w:t>
      </w: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op</w:t>
      </w:r>
    </w:p>
    <w:p w14:paraId="2EFEDA88" w14:textId="7777777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dress.</w:t>
      </w:r>
    </w:p>
    <w:p w14:paraId="02126109" w14:textId="727F9DFD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- No residual effec</w:t>
      </w:r>
      <w:r w:rsidRPr="007962D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t</w:t>
      </w:r>
    </w:p>
    <w:p w14:paraId="162150A4" w14:textId="47518E0E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- Has scorching or burning effec</w:t>
      </w:r>
      <w:r w:rsidRPr="007962D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t</w:t>
      </w: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on plan</w:t>
      </w:r>
      <w:r w:rsidRPr="007962D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t</w:t>
      </w: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s.</w:t>
      </w:r>
    </w:p>
    <w:p w14:paraId="171F6A2A" w14:textId="555905F6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- Easy </w:t>
      </w:r>
      <w:r w:rsidRPr="007962D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t</w:t>
      </w: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o vola</w:t>
      </w:r>
      <w:r w:rsidRPr="007962D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t</w:t>
      </w: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ilize during ho</w:t>
      </w:r>
      <w:r w:rsidRPr="007962D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t</w:t>
      </w: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season.</w:t>
      </w:r>
    </w:p>
    <w:p w14:paraId="2B389BC9" w14:textId="22954ADB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- Are hygroscopic and cake under mois</w:t>
      </w:r>
      <w:r w:rsidRPr="007962D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t</w:t>
      </w: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condi</w:t>
      </w:r>
      <w:r w:rsidRPr="007962D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t</w:t>
      </w: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ions</w:t>
      </w:r>
    </w:p>
    <w:p w14:paraId="709EA441" w14:textId="1D92CEAA" w:rsidR="00AE4C21" w:rsidRPr="007962DC" w:rsidRDefault="00AE4C21" w:rsidP="00AE4C21">
      <w:pPr>
        <w:rPr>
          <w:rFonts w:ascii="Times New Roman" w:eastAsia="BookmanOldStyle" w:hAnsi="Times New Roman" w:cs="Times New Roman"/>
          <w:b/>
          <w:bCs/>
          <w:color w:val="2A232E"/>
          <w:kern w:val="0"/>
          <w:sz w:val="24"/>
          <w:szCs w:val="24"/>
        </w:rPr>
      </w:pP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- Corrode </w:t>
      </w:r>
      <w:r w:rsidRPr="007962D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t</w:t>
      </w: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he skin as well as me</w:t>
      </w:r>
      <w:r w:rsidRPr="007962D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t</w:t>
      </w: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al surfaces.</w:t>
      </w:r>
    </w:p>
    <w:p w14:paraId="435C3A77" w14:textId="1A036A4D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,Bold" w:hAnsi="Times New Roman" w:cs="Times New Roman"/>
          <w:kern w:val="0"/>
          <w:sz w:val="24"/>
          <w:szCs w:val="24"/>
        </w:rPr>
      </w:pPr>
      <w:r w:rsidRPr="007962DC">
        <w:rPr>
          <w:rFonts w:ascii="Times New Roman" w:eastAsia="BookmanOldStyle,Bold" w:hAnsi="Times New Roman" w:cs="Times New Roman"/>
          <w:kern w:val="0"/>
          <w:sz w:val="24"/>
          <w:szCs w:val="24"/>
        </w:rPr>
        <w:t>3.Methods of fertilizer application</w:t>
      </w:r>
    </w:p>
    <w:p w14:paraId="443BB5D5" w14:textId="7777777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- Broadcasting</w:t>
      </w:r>
    </w:p>
    <w:p w14:paraId="41BB749C" w14:textId="7777777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- Placement method</w:t>
      </w:r>
    </w:p>
    <w:p w14:paraId="4F756268" w14:textId="7777777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- Side dressing</w:t>
      </w:r>
    </w:p>
    <w:p w14:paraId="654D1289" w14:textId="7777777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- Foliar spraying</w:t>
      </w:r>
    </w:p>
    <w:p w14:paraId="25986C47" w14:textId="0A42A784" w:rsidR="00944ACD" w:rsidRPr="00A4664F" w:rsidRDefault="00AE4C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- Drip</w:t>
      </w:r>
    </w:p>
    <w:p w14:paraId="373C1C08" w14:textId="591FDB54" w:rsidR="004647CC" w:rsidRDefault="00AE4C21">
      <w:pPr>
        <w:rPr>
          <w:rFonts w:ascii="Times New Roman" w:hAnsi="Times New Roman" w:cs="Times New Roman"/>
          <w:sz w:val="24"/>
          <w:szCs w:val="24"/>
        </w:rPr>
      </w:pPr>
      <w:r w:rsidRPr="007962DC">
        <w:rPr>
          <w:rFonts w:ascii="Times New Roman" w:hAnsi="Times New Roman" w:cs="Times New Roman"/>
          <w:sz w:val="24"/>
          <w:szCs w:val="24"/>
        </w:rPr>
        <w:t>4.</w:t>
      </w:r>
      <w:r w:rsidR="00ED4783" w:rsidRPr="007962DC">
        <w:rPr>
          <w:rFonts w:ascii="Times New Roman" w:hAnsi="Times New Roman" w:cs="Times New Roman"/>
          <w:sz w:val="24"/>
          <w:szCs w:val="24"/>
        </w:rPr>
        <w:t xml:space="preserve">How much nitrogen (N) is there in a 500 kg bag of calcium ammonium </w:t>
      </w:r>
      <w:r w:rsidR="007962DC" w:rsidRPr="007962DC">
        <w:rPr>
          <w:rFonts w:ascii="Times New Roman" w:hAnsi="Times New Roman" w:cs="Times New Roman"/>
          <w:sz w:val="24"/>
          <w:szCs w:val="24"/>
        </w:rPr>
        <w:t>nitrate (</w:t>
      </w:r>
      <w:r w:rsidR="00ED4783" w:rsidRPr="007962DC">
        <w:rPr>
          <w:rFonts w:ascii="Times New Roman" w:hAnsi="Times New Roman" w:cs="Times New Roman"/>
          <w:sz w:val="24"/>
          <w:szCs w:val="24"/>
        </w:rPr>
        <w:t>CAN</w:t>
      </w:r>
      <w:r w:rsidR="007962DC" w:rsidRPr="007962DC">
        <w:rPr>
          <w:rFonts w:ascii="Times New Roman" w:hAnsi="Times New Roman" w:cs="Times New Roman"/>
          <w:sz w:val="24"/>
          <w:szCs w:val="24"/>
        </w:rPr>
        <w:t>). CAN</w:t>
      </w:r>
      <w:r w:rsidR="00ED4783" w:rsidRPr="007962DC">
        <w:rPr>
          <w:rFonts w:ascii="Times New Roman" w:hAnsi="Times New Roman" w:cs="Times New Roman"/>
          <w:sz w:val="24"/>
          <w:szCs w:val="24"/>
        </w:rPr>
        <w:t xml:space="preserve"> CONTAINS 21% N.(</w:t>
      </w:r>
      <w:r w:rsidR="00944ACD" w:rsidRPr="007962DC">
        <w:rPr>
          <w:rFonts w:ascii="Times New Roman" w:hAnsi="Times New Roman" w:cs="Times New Roman"/>
          <w:sz w:val="24"/>
          <w:szCs w:val="24"/>
        </w:rPr>
        <w:t>2</w:t>
      </w:r>
      <w:r w:rsidR="00ED4783" w:rsidRPr="007962DC">
        <w:rPr>
          <w:rFonts w:ascii="Times New Roman" w:hAnsi="Times New Roman" w:cs="Times New Roman"/>
          <w:sz w:val="24"/>
          <w:szCs w:val="24"/>
        </w:rPr>
        <w:t>MKS)</w:t>
      </w:r>
    </w:p>
    <w:p w14:paraId="228BC591" w14:textId="5C93D861" w:rsidR="00A4664F" w:rsidRPr="00A4664F" w:rsidRDefault="00A466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664F">
        <w:rPr>
          <w:rFonts w:ascii="Times New Roman" w:hAnsi="Times New Roman" w:cs="Times New Roman"/>
          <w:b/>
          <w:bCs/>
          <w:sz w:val="24"/>
          <w:szCs w:val="24"/>
        </w:rPr>
        <w:t>=105 KGS</w:t>
      </w:r>
    </w:p>
    <w:p w14:paraId="07989427" w14:textId="3437EAA1" w:rsidR="000E22B9" w:rsidRDefault="00AE4C21">
      <w:pPr>
        <w:rPr>
          <w:rFonts w:ascii="Times New Roman" w:hAnsi="Times New Roman" w:cs="Times New Roman"/>
          <w:sz w:val="24"/>
          <w:szCs w:val="24"/>
        </w:rPr>
      </w:pPr>
      <w:r w:rsidRPr="007962DC">
        <w:rPr>
          <w:rFonts w:ascii="Times New Roman" w:hAnsi="Times New Roman" w:cs="Times New Roman"/>
          <w:sz w:val="24"/>
          <w:szCs w:val="24"/>
        </w:rPr>
        <w:t>5.</w:t>
      </w:r>
      <w:r w:rsidR="000E22B9" w:rsidRPr="007962DC">
        <w:rPr>
          <w:rFonts w:ascii="Times New Roman" w:hAnsi="Times New Roman" w:cs="Times New Roman"/>
          <w:sz w:val="24"/>
          <w:szCs w:val="24"/>
        </w:rPr>
        <w:t>Calculate the 50kg SA fertilizer bags that would be applied in one hectare of land that requires 60 kg of nitrogen per hectare.SA CONTAINS 20% N.(</w:t>
      </w:r>
      <w:r w:rsidRPr="007962DC">
        <w:rPr>
          <w:rFonts w:ascii="Times New Roman" w:hAnsi="Times New Roman" w:cs="Times New Roman"/>
          <w:sz w:val="24"/>
          <w:szCs w:val="24"/>
        </w:rPr>
        <w:t>3</w:t>
      </w:r>
      <w:r w:rsidR="000E22B9" w:rsidRPr="007962DC">
        <w:rPr>
          <w:rFonts w:ascii="Times New Roman" w:hAnsi="Times New Roman" w:cs="Times New Roman"/>
          <w:sz w:val="24"/>
          <w:szCs w:val="24"/>
        </w:rPr>
        <w:t>mks)</w:t>
      </w:r>
    </w:p>
    <w:p w14:paraId="5E3CAB28" w14:textId="2879E86F" w:rsidR="00A4664F" w:rsidRPr="00A4664F" w:rsidRDefault="00A466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A4664F">
        <w:rPr>
          <w:rFonts w:ascii="Times New Roman" w:hAnsi="Times New Roman" w:cs="Times New Roman"/>
          <w:b/>
          <w:bCs/>
          <w:sz w:val="24"/>
          <w:szCs w:val="24"/>
        </w:rPr>
        <w:t>300KG OF SA</w:t>
      </w:r>
    </w:p>
    <w:p w14:paraId="0EC9FCEB" w14:textId="21C34887" w:rsidR="00A50BE5" w:rsidRPr="007962DC" w:rsidRDefault="00177AD8" w:rsidP="00A50BE5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  <w:t>6</w:t>
      </w:r>
      <w:r w:rsidR="00A50BE5" w:rsidRPr="007962DC"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  <w:t>a) What is soil sampling. (</w:t>
      </w:r>
      <w:r w:rsidR="007962DC" w:rsidRPr="007962DC"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  <w:t>mark</w:t>
      </w:r>
      <w:r w:rsidR="00A50BE5" w:rsidRPr="007962DC"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  <w:t>)</w:t>
      </w:r>
    </w:p>
    <w:p w14:paraId="31B36B5C" w14:textId="7777777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This is the process of taking a small quantity of soil from</w:t>
      </w:r>
    </w:p>
    <w:p w14:paraId="4B2A7500" w14:textId="7777777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the field to act as a representative sample of the soil in</w:t>
      </w:r>
    </w:p>
    <w:p w14:paraId="4E45029D" w14:textId="36D74CE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</w:pP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the particular field.</w:t>
      </w:r>
    </w:p>
    <w:p w14:paraId="171E148B" w14:textId="2E51915F" w:rsidR="00A50BE5" w:rsidRPr="007962DC" w:rsidRDefault="00944ACD" w:rsidP="00A50BE5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  <w:t>b</w:t>
      </w:r>
      <w:r w:rsidR="00A50BE5" w:rsidRPr="007962DC"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  <w:t xml:space="preserve">) Identify the methods of sampling shown </w:t>
      </w:r>
      <w:proofErr w:type="gramStart"/>
      <w:r w:rsidR="00A50BE5" w:rsidRPr="007962DC"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  <w:t>below.(</w:t>
      </w:r>
      <w:proofErr w:type="gramEnd"/>
      <w:r w:rsidR="00A50BE5" w:rsidRPr="007962DC"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  <w:t xml:space="preserve">2marks) </w:t>
      </w:r>
    </w:p>
    <w:p w14:paraId="65C69CFA" w14:textId="64D9D53D" w:rsidR="00A50BE5" w:rsidRPr="007962DC" w:rsidRDefault="00A50BE5" w:rsidP="00A50BE5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</w:pPr>
    </w:p>
    <w:p w14:paraId="728CBF56" w14:textId="7777777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X - Transverse method</w:t>
      </w:r>
    </w:p>
    <w:p w14:paraId="3D3BAB05" w14:textId="1C954AB8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</w:pP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Y - Zigzag method</w:t>
      </w:r>
    </w:p>
    <w:p w14:paraId="7806D6AF" w14:textId="57350B48" w:rsidR="00A50BE5" w:rsidRPr="007962DC" w:rsidRDefault="00177AD8" w:rsidP="00A50BE5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  <w:t>7</w:t>
      </w:r>
      <w:r w:rsidR="00A50BE5" w:rsidRPr="007962DC"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  <w:t>. Name five sites that should be avoided during soil</w:t>
      </w:r>
    </w:p>
    <w:p w14:paraId="3CDDAED1" w14:textId="1312FE73" w:rsidR="00A50BE5" w:rsidRPr="007962DC" w:rsidRDefault="00A50BE5" w:rsidP="00A50BE5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  <w:t>sampling. (5marks)</w:t>
      </w:r>
    </w:p>
    <w:p w14:paraId="3836538C" w14:textId="7777777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- Dead furrows</w:t>
      </w:r>
    </w:p>
    <w:p w14:paraId="172FECA4" w14:textId="7777777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- Terrace stands</w:t>
      </w:r>
    </w:p>
    <w:p w14:paraId="24960DB2" w14:textId="7777777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- Old fence lines</w:t>
      </w:r>
    </w:p>
    <w:p w14:paraId="2B982F65" w14:textId="7777777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- Old manure heaps</w:t>
      </w:r>
    </w:p>
    <w:p w14:paraId="085F0558" w14:textId="7777777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- Swampy areas</w:t>
      </w:r>
    </w:p>
    <w:p w14:paraId="405CB7AB" w14:textId="7777777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- Near trees and boundaries</w:t>
      </w:r>
    </w:p>
    <w:p w14:paraId="52C69A26" w14:textId="3FFEE586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- Between slopes and bottom land</w:t>
      </w:r>
    </w:p>
    <w:p w14:paraId="1F886C55" w14:textId="1028A0E5" w:rsidR="00A50BE5" w:rsidRPr="007962DC" w:rsidRDefault="00A50BE5" w:rsidP="00A50BE5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</w:pPr>
    </w:p>
    <w:p w14:paraId="4FB0BBA4" w14:textId="53FA4166" w:rsidR="00A50BE5" w:rsidRPr="007962DC" w:rsidRDefault="00177AD8" w:rsidP="00A50BE5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  <w:t>8 a</w:t>
      </w:r>
      <w:r w:rsidR="00A50BE5" w:rsidRPr="007962DC"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  <w:t>) Give three reasons for soil testing. (3marks)</w:t>
      </w:r>
    </w:p>
    <w:p w14:paraId="794176DB" w14:textId="7777777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- To determine the value of the soil hence determine the</w:t>
      </w:r>
    </w:p>
    <w:p w14:paraId="5F79A678" w14:textId="7777777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crop to grow.</w:t>
      </w:r>
    </w:p>
    <w:p w14:paraId="58F42D9F" w14:textId="7777777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lastRenderedPageBreak/>
        <w:t>- To determine the nutrient content hence find out the</w:t>
      </w:r>
    </w:p>
    <w:p w14:paraId="2A871969" w14:textId="7777777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type of fertilizer to apply.</w:t>
      </w:r>
    </w:p>
    <w:p w14:paraId="1BE69329" w14:textId="7777777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- To determine whether it is necessary to modify the soil</w:t>
      </w:r>
    </w:p>
    <w:p w14:paraId="24BD4A8C" w14:textId="77A8405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pH</w:t>
      </w:r>
    </w:p>
    <w:p w14:paraId="4A1B5659" w14:textId="199CBDA8" w:rsidR="00A50BE5" w:rsidRPr="007962DC" w:rsidRDefault="00A50BE5" w:rsidP="00A50BE5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</w:pPr>
    </w:p>
    <w:p w14:paraId="15CC7105" w14:textId="77777777" w:rsidR="00A50BE5" w:rsidRPr="007962DC" w:rsidRDefault="00A50BE5" w:rsidP="00A50BE5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  <w:t>b) Name two main methods of pH testing. (2marks)</w:t>
      </w:r>
    </w:p>
    <w:p w14:paraId="14B81A05" w14:textId="77777777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The use of a pH meter</w:t>
      </w:r>
    </w:p>
    <w:p w14:paraId="3C2BD21E" w14:textId="75CAE1C4" w:rsidR="00AE4C21" w:rsidRPr="007962DC" w:rsidRDefault="00AE4C21" w:rsidP="00AE4C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</w:pP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- The use of colour indicator dyes</w:t>
      </w:r>
    </w:p>
    <w:p w14:paraId="4DF54144" w14:textId="433636B6" w:rsidR="00A50BE5" w:rsidRPr="007962DC" w:rsidRDefault="00A50BE5" w:rsidP="00A50BE5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</w:pPr>
    </w:p>
    <w:p w14:paraId="5152DA1F" w14:textId="07ED3AA1" w:rsidR="000E22B9" w:rsidRPr="007962DC" w:rsidRDefault="00177AD8" w:rsidP="00A50BE5">
      <w:pPr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  <w:t>9</w:t>
      </w:r>
      <w:r w:rsidR="00A50BE5" w:rsidRPr="007962DC"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  <w:t>. How does soil pH affect crop production? (</w:t>
      </w:r>
      <w:r w:rsidR="00AE4C21" w:rsidRPr="007962DC"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  <w:t>2</w:t>
      </w:r>
      <w:r w:rsidR="00A50BE5" w:rsidRPr="007962DC">
        <w:rPr>
          <w:rFonts w:ascii="Times New Roman" w:eastAsia="BookmanOldStyle" w:hAnsi="Times New Roman" w:cs="Times New Roman"/>
          <w:color w:val="2E2934"/>
          <w:kern w:val="0"/>
          <w:sz w:val="24"/>
          <w:szCs w:val="24"/>
        </w:rPr>
        <w:t>marks)</w:t>
      </w:r>
    </w:p>
    <w:p w14:paraId="3D707C16" w14:textId="77777777" w:rsidR="00177AD8" w:rsidRPr="007962DC" w:rsidRDefault="00177AD8" w:rsidP="0017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- Influences the physical and chemical properties of the</w:t>
      </w:r>
    </w:p>
    <w:p w14:paraId="1F553535" w14:textId="77777777" w:rsidR="00177AD8" w:rsidRPr="007962DC" w:rsidRDefault="00177AD8" w:rsidP="0017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soil</w:t>
      </w:r>
    </w:p>
    <w:p w14:paraId="22E6E43C" w14:textId="77777777" w:rsidR="00177AD8" w:rsidRPr="007962DC" w:rsidRDefault="00177AD8" w:rsidP="0017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- Affects the availability of nutrients</w:t>
      </w:r>
    </w:p>
    <w:p w14:paraId="0ECE8B32" w14:textId="77777777" w:rsidR="00177AD8" w:rsidRPr="007962DC" w:rsidRDefault="00177AD8" w:rsidP="0017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- Influences the incidences of soil borne diseases.</w:t>
      </w:r>
    </w:p>
    <w:p w14:paraId="1729E931" w14:textId="24BEB5E3" w:rsidR="00177AD8" w:rsidRPr="007962DC" w:rsidRDefault="00177AD8" w:rsidP="00177AD8">
      <w:pPr>
        <w:rPr>
          <w:rFonts w:ascii="Times New Roman" w:eastAsia="BookmanOldStyle" w:hAnsi="Times New Roman" w:cs="Times New Roman"/>
          <w:b/>
          <w:bCs/>
          <w:color w:val="2E2934"/>
          <w:kern w:val="0"/>
          <w:sz w:val="24"/>
          <w:szCs w:val="24"/>
        </w:rPr>
      </w:pPr>
      <w:r w:rsidRPr="007962DC">
        <w:rPr>
          <w:rFonts w:ascii="Times New Roman" w:hAnsi="Times New Roman" w:cs="Times New Roman"/>
          <w:b/>
          <w:bCs/>
          <w:kern w:val="0"/>
          <w:sz w:val="24"/>
          <w:szCs w:val="24"/>
        </w:rPr>
        <w:t>- Determine the type of crop to be grown at a given area.</w:t>
      </w:r>
    </w:p>
    <w:p w14:paraId="4707795A" w14:textId="77777777" w:rsidR="00177AD8" w:rsidRPr="007962DC" w:rsidRDefault="00177AD8" w:rsidP="00177AD8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1F1E23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color w:val="1F1E23"/>
          <w:kern w:val="0"/>
          <w:sz w:val="24"/>
          <w:szCs w:val="24"/>
        </w:rPr>
        <w:t>b) Name the two broad categories of essential elements.</w:t>
      </w:r>
    </w:p>
    <w:p w14:paraId="4EFD399C" w14:textId="77777777" w:rsidR="00177AD8" w:rsidRPr="007962DC" w:rsidRDefault="00177AD8" w:rsidP="00177AD8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color w:val="1F1E23"/>
          <w:kern w:val="0"/>
          <w:sz w:val="24"/>
          <w:szCs w:val="24"/>
        </w:rPr>
        <w:t>(2marks)</w:t>
      </w:r>
      <w:r w:rsidRPr="007962DC">
        <w:rPr>
          <w:rFonts w:ascii="Times New Roman" w:eastAsia="BookmanOldStyle" w:hAnsi="Times New Roman" w:cs="Times New Roman"/>
          <w:kern w:val="0"/>
          <w:sz w:val="24"/>
          <w:szCs w:val="24"/>
        </w:rPr>
        <w:t xml:space="preserve"> </w:t>
      </w:r>
    </w:p>
    <w:p w14:paraId="5144394A" w14:textId="0ECC4EF1" w:rsidR="00177AD8" w:rsidRPr="007962DC" w:rsidRDefault="00177AD8" w:rsidP="00177AD8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Macro-nutrients</w:t>
      </w:r>
    </w:p>
    <w:p w14:paraId="48AE4A2E" w14:textId="4156B887" w:rsidR="00177AD8" w:rsidRPr="007962DC" w:rsidRDefault="00177AD8" w:rsidP="00177AD8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Micro-nutrients</w:t>
      </w:r>
    </w:p>
    <w:p w14:paraId="55306802" w14:textId="34F1BB73" w:rsidR="00944ACD" w:rsidRPr="007962DC" w:rsidRDefault="00177AD8" w:rsidP="00177AD8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1F1E23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color w:val="1F1E23"/>
          <w:kern w:val="0"/>
          <w:sz w:val="24"/>
          <w:szCs w:val="24"/>
        </w:rPr>
        <w:t>10.</w:t>
      </w:r>
      <w:r w:rsidR="00944ACD" w:rsidRPr="007962DC">
        <w:rPr>
          <w:rFonts w:ascii="Times New Roman" w:eastAsia="BookmanOldStyle" w:hAnsi="Times New Roman" w:cs="Times New Roman"/>
          <w:color w:val="1F1E23"/>
          <w:kern w:val="0"/>
          <w:sz w:val="24"/>
          <w:szCs w:val="24"/>
        </w:rPr>
        <w:t>List four examples of the following nutrients</w:t>
      </w:r>
    </w:p>
    <w:p w14:paraId="3D12F95B" w14:textId="1B277CE8" w:rsidR="00944ACD" w:rsidRPr="007962DC" w:rsidRDefault="00944ACD" w:rsidP="00177A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1F1E23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color w:val="1F1E23"/>
          <w:kern w:val="0"/>
          <w:sz w:val="24"/>
          <w:szCs w:val="24"/>
        </w:rPr>
        <w:t>macro-nutrients (4marks)</w:t>
      </w:r>
    </w:p>
    <w:p w14:paraId="6BD33332" w14:textId="77777777" w:rsidR="00177AD8" w:rsidRPr="00DC5CDF" w:rsidRDefault="00177AD8" w:rsidP="00177AD8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  <w:lang w:val="de-DE"/>
        </w:rPr>
      </w:pPr>
      <w:r w:rsidRPr="00DC5CDF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  <w:lang w:val="de-DE"/>
        </w:rPr>
        <w:t>Carbon, Hydrogen, Nitrogen, Phosphorus, Potassium,</w:t>
      </w:r>
    </w:p>
    <w:p w14:paraId="26F83574" w14:textId="205FEDB1" w:rsidR="00177AD8" w:rsidRPr="007962DC" w:rsidRDefault="00177AD8" w:rsidP="00177A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  <w:t>Sulphur, Calcium, Magnesium.</w:t>
      </w:r>
    </w:p>
    <w:p w14:paraId="3E178925" w14:textId="1BF4EFBA" w:rsidR="00944ACD" w:rsidRPr="007962DC" w:rsidRDefault="00944ACD" w:rsidP="00944ACD">
      <w:pPr>
        <w:rPr>
          <w:rFonts w:ascii="Times New Roman" w:eastAsia="BookmanOldStyle" w:hAnsi="Times New Roman" w:cs="Times New Roman"/>
          <w:color w:val="1F1E23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color w:val="1F1E23"/>
          <w:kern w:val="0"/>
          <w:sz w:val="24"/>
          <w:szCs w:val="24"/>
        </w:rPr>
        <w:t>b micro-nutrients (4marks)</w:t>
      </w:r>
    </w:p>
    <w:p w14:paraId="046ED85C" w14:textId="77777777" w:rsidR="00177AD8" w:rsidRPr="007962DC" w:rsidRDefault="00177AD8" w:rsidP="00177AD8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Iron, Manganese, copper, Zinc, Boron, Molybdenum,</w:t>
      </w:r>
    </w:p>
    <w:p w14:paraId="534085B7" w14:textId="2B6F0682" w:rsidR="00177AD8" w:rsidRPr="007962DC" w:rsidRDefault="00177AD8" w:rsidP="00177AD8">
      <w:pPr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chlorine</w:t>
      </w:r>
    </w:p>
    <w:p w14:paraId="3577DC85" w14:textId="7B0DA76D" w:rsidR="00944ACD" w:rsidRPr="007962DC" w:rsidRDefault="00177AD8" w:rsidP="00944ACD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1F1E23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color w:val="1F1E23"/>
          <w:kern w:val="0"/>
          <w:sz w:val="24"/>
          <w:szCs w:val="24"/>
        </w:rPr>
        <w:t>c.</w:t>
      </w:r>
      <w:r w:rsidR="00944ACD" w:rsidRPr="007962DC">
        <w:rPr>
          <w:rFonts w:ascii="Times New Roman" w:eastAsia="BookmanOldStyle" w:hAnsi="Times New Roman" w:cs="Times New Roman"/>
          <w:color w:val="1F1E23"/>
          <w:kern w:val="0"/>
          <w:sz w:val="24"/>
          <w:szCs w:val="24"/>
        </w:rPr>
        <w:t>Give three macro-nutrients that are referred to as</w:t>
      </w:r>
    </w:p>
    <w:p w14:paraId="52539AC1" w14:textId="0EC60C71" w:rsidR="00944ACD" w:rsidRPr="007962DC" w:rsidRDefault="00944ACD" w:rsidP="00177A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1F1E23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color w:val="1F1E23"/>
          <w:kern w:val="0"/>
          <w:sz w:val="24"/>
          <w:szCs w:val="24"/>
        </w:rPr>
        <w:t>Fertilizer elements (3marks)</w:t>
      </w:r>
    </w:p>
    <w:p w14:paraId="073170EE" w14:textId="5DEE4A26" w:rsidR="00177AD8" w:rsidRPr="007962DC" w:rsidRDefault="00177AD8" w:rsidP="00177A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Nitrogen, phosphorus, potassium</w:t>
      </w:r>
    </w:p>
    <w:p w14:paraId="1A5D49A2" w14:textId="1F8AB9C8" w:rsidR="00944ACD" w:rsidRPr="007962DC" w:rsidRDefault="00177AD8" w:rsidP="00944ACD">
      <w:pPr>
        <w:rPr>
          <w:rFonts w:ascii="Times New Roman" w:eastAsia="BookmanOldStyle" w:hAnsi="Times New Roman" w:cs="Times New Roman"/>
          <w:color w:val="1F1E23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color w:val="1F1E23"/>
          <w:kern w:val="0"/>
          <w:sz w:val="24"/>
          <w:szCs w:val="24"/>
        </w:rPr>
        <w:t xml:space="preserve">     </w:t>
      </w:r>
      <w:r w:rsidR="00944ACD" w:rsidRPr="007962DC">
        <w:rPr>
          <w:rFonts w:ascii="Times New Roman" w:eastAsia="BookmanOldStyle" w:hAnsi="Times New Roman" w:cs="Times New Roman"/>
          <w:color w:val="1F1E23"/>
          <w:kern w:val="0"/>
          <w:sz w:val="24"/>
          <w:szCs w:val="24"/>
        </w:rPr>
        <w:t>b) Liming elements (3marks)</w:t>
      </w:r>
    </w:p>
    <w:p w14:paraId="5EA87572" w14:textId="4461AA63" w:rsidR="00177AD8" w:rsidRPr="007962DC" w:rsidRDefault="00177AD8" w:rsidP="00944ACD">
      <w:pPr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 xml:space="preserve">Calcium, magnesium, </w:t>
      </w:r>
      <w:r w:rsidR="007962DC"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Sulphur</w:t>
      </w:r>
    </w:p>
    <w:p w14:paraId="5578CBCB" w14:textId="64F008C4" w:rsidR="00944ACD" w:rsidRPr="007962DC" w:rsidRDefault="00177AD8" w:rsidP="00944ACD">
      <w:pPr>
        <w:rPr>
          <w:rFonts w:ascii="Times New Roman" w:eastAsia="BookmanOldStyle" w:hAnsi="Times New Roman" w:cs="Times New Roman"/>
          <w:color w:val="1F1E23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color w:val="1F1E23"/>
          <w:kern w:val="0"/>
          <w:sz w:val="24"/>
          <w:szCs w:val="24"/>
        </w:rPr>
        <w:t>11.</w:t>
      </w:r>
      <w:r w:rsidR="00944ACD" w:rsidRPr="007962DC">
        <w:rPr>
          <w:rFonts w:ascii="Times New Roman" w:eastAsia="BookmanOldStyle" w:hAnsi="Times New Roman" w:cs="Times New Roman"/>
          <w:color w:val="1F1E23"/>
          <w:kern w:val="0"/>
          <w:sz w:val="24"/>
          <w:szCs w:val="24"/>
        </w:rPr>
        <w:t>State four roles of nitrogen in plants. (4marks)</w:t>
      </w:r>
    </w:p>
    <w:p w14:paraId="3962FAE3" w14:textId="77777777" w:rsidR="00177AD8" w:rsidRPr="007962DC" w:rsidRDefault="00177AD8" w:rsidP="00177AD8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Vegetative growth</w:t>
      </w:r>
    </w:p>
    <w:p w14:paraId="253FA9B6" w14:textId="77777777" w:rsidR="00177AD8" w:rsidRPr="007962DC" w:rsidRDefault="00177AD8" w:rsidP="00177AD8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- Chlorophyll formation</w:t>
      </w:r>
    </w:p>
    <w:p w14:paraId="165E7D64" w14:textId="77777777" w:rsidR="00177AD8" w:rsidRPr="007962DC" w:rsidRDefault="00177AD8" w:rsidP="00177AD8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- Build-up of protoplasm</w:t>
      </w:r>
    </w:p>
    <w:p w14:paraId="41FD29BD" w14:textId="77777777" w:rsidR="00177AD8" w:rsidRPr="007962DC" w:rsidRDefault="00177AD8" w:rsidP="00177AD8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- Improves leaf quality in leafy crops such as tea and</w:t>
      </w:r>
    </w:p>
    <w:p w14:paraId="4784CF68" w14:textId="28370B48" w:rsidR="00177AD8" w:rsidRPr="007962DC" w:rsidRDefault="00177AD8" w:rsidP="00177AD8">
      <w:pPr>
        <w:rPr>
          <w:rFonts w:ascii="Times New Roman" w:eastAsia="BookmanOldStyle" w:hAnsi="Times New Roman" w:cs="Times New Roman"/>
          <w:b/>
          <w:bCs/>
          <w:color w:val="1F1E23"/>
          <w:kern w:val="0"/>
          <w:sz w:val="24"/>
          <w:szCs w:val="24"/>
        </w:rPr>
      </w:pPr>
      <w:r w:rsidRPr="007962DC">
        <w:rPr>
          <w:rFonts w:ascii="Times New Roman" w:eastAsia="BookmanOldStyle" w:hAnsi="Times New Roman" w:cs="Times New Roman"/>
          <w:b/>
          <w:bCs/>
          <w:kern w:val="0"/>
          <w:sz w:val="24"/>
          <w:szCs w:val="24"/>
        </w:rPr>
        <w:t>cabbages’</w:t>
      </w:r>
    </w:p>
    <w:sectPr w:rsidR="00177AD8" w:rsidRPr="007962DC" w:rsidSect="00FF1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81110"/>
    <w:multiLevelType w:val="hybridMultilevel"/>
    <w:tmpl w:val="5A7A6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A4D18"/>
    <w:multiLevelType w:val="hybridMultilevel"/>
    <w:tmpl w:val="94120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648585">
    <w:abstractNumId w:val="0"/>
  </w:num>
  <w:num w:numId="2" w16cid:durableId="96147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83"/>
    <w:rsid w:val="000E22B9"/>
    <w:rsid w:val="00177AD8"/>
    <w:rsid w:val="003F7945"/>
    <w:rsid w:val="004647CC"/>
    <w:rsid w:val="007962DC"/>
    <w:rsid w:val="00944ACD"/>
    <w:rsid w:val="00A4664F"/>
    <w:rsid w:val="00A50BE5"/>
    <w:rsid w:val="00AE4C21"/>
    <w:rsid w:val="00BE67E2"/>
    <w:rsid w:val="00DC5CDF"/>
    <w:rsid w:val="00ED4783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CA0A"/>
  <w15:chartTrackingRefBased/>
  <w15:docId w15:val="{928EC860-ACF2-4EBC-8346-2C9379F8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2024-01-26T18:55:00Z</dcterms:created>
  <dcterms:modified xsi:type="dcterms:W3CDTF">2024-02-10T19:08:00Z</dcterms:modified>
</cp:coreProperties>
</file>