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7186" w14:textId="77777777" w:rsidR="00410017" w:rsidRPr="002B7E12" w:rsidRDefault="00410017" w:rsidP="0015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BIOLOGY FORM 2</w:t>
      </w:r>
    </w:p>
    <w:p w14:paraId="61A6FAD8" w14:textId="77777777" w:rsidR="00410017" w:rsidRPr="002B7E12" w:rsidRDefault="00410017" w:rsidP="0015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MID-TERM EXAM</w:t>
      </w:r>
    </w:p>
    <w:p w14:paraId="5DF21027" w14:textId="77777777" w:rsidR="00410017" w:rsidRPr="002B7E12" w:rsidRDefault="00410017" w:rsidP="0015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TERM 1, 2024</w:t>
      </w:r>
    </w:p>
    <w:p w14:paraId="2A628049" w14:textId="77777777" w:rsidR="00410017" w:rsidRPr="002B7E12" w:rsidRDefault="00410017" w:rsidP="00155850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MARKING SCHEME</w:t>
      </w:r>
    </w:p>
    <w:p w14:paraId="1FE03B60" w14:textId="77777777" w:rsidR="00410017" w:rsidRPr="002B7E12" w:rsidRDefault="00410017" w:rsidP="00155850">
      <w:pPr>
        <w:rPr>
          <w:rFonts w:ascii="Times New Roman" w:hAnsi="Times New Roman" w:cs="Times New Roman"/>
          <w:b/>
          <w:sz w:val="24"/>
          <w:szCs w:val="24"/>
        </w:rPr>
      </w:pPr>
    </w:p>
    <w:p w14:paraId="785296F5" w14:textId="77777777" w:rsidR="00F572F2" w:rsidRPr="002B7E12" w:rsidRDefault="00F572F2" w:rsidP="0015585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37620FB" w14:textId="77777777" w:rsidR="00F572F2" w:rsidRPr="002B7E12" w:rsidRDefault="00506390" w:rsidP="0015585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From which plant organ</w:t>
      </w:r>
    </w:p>
    <w:p w14:paraId="35DBE6EB" w14:textId="77777777" w:rsidR="00F572F2" w:rsidRPr="002B7E12" w:rsidRDefault="00F572F2" w:rsidP="00155850">
      <w:pPr>
        <w:pStyle w:val="NoSpacing"/>
        <w:numPr>
          <w:ilvl w:val="0"/>
          <w:numId w:val="5"/>
        </w:numPr>
        <w:tabs>
          <w:tab w:val="left" w:pos="16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Dicotyledonous root. (1mk)</w:t>
      </w:r>
    </w:p>
    <w:p w14:paraId="5036A5E1" w14:textId="77777777" w:rsidR="00F572F2" w:rsidRPr="002B7E12" w:rsidRDefault="00F572F2" w:rsidP="0015585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8680C7" w14:textId="77777777" w:rsidR="00F572F2" w:rsidRPr="002B7E12" w:rsidRDefault="00F572F2" w:rsidP="0015585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Give two reasons</w:t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  <w:t>(2</w:t>
      </w:r>
      <w:r w:rsidR="00A13693" w:rsidRPr="002B7E12">
        <w:rPr>
          <w:rFonts w:ascii="Times New Roman" w:hAnsi="Times New Roman" w:cs="Times New Roman"/>
          <w:b/>
          <w:sz w:val="24"/>
          <w:szCs w:val="24"/>
        </w:rPr>
        <w:t>m</w:t>
      </w:r>
      <w:r w:rsidRPr="002B7E12">
        <w:rPr>
          <w:rFonts w:ascii="Times New Roman" w:hAnsi="Times New Roman" w:cs="Times New Roman"/>
          <w:b/>
          <w:sz w:val="24"/>
          <w:szCs w:val="24"/>
        </w:rPr>
        <w:t>ks)</w:t>
      </w:r>
    </w:p>
    <w:p w14:paraId="52073C8A" w14:textId="77777777" w:rsidR="00F572F2" w:rsidRPr="002B7E12" w:rsidRDefault="00F572F2" w:rsidP="00155850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Presence of root hairs.</w:t>
      </w:r>
    </w:p>
    <w:p w14:paraId="7AAA69B3" w14:textId="77777777" w:rsidR="00F572F2" w:rsidRPr="002B7E12" w:rsidRDefault="00F572F2" w:rsidP="00155850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Presence of endodermis</w:t>
      </w:r>
    </w:p>
    <w:p w14:paraId="76A5E39F" w14:textId="77777777" w:rsidR="00F572F2" w:rsidRPr="002B7E12" w:rsidRDefault="00F572F2" w:rsidP="00155850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Xylem is star shaped at the </w:t>
      </w:r>
      <w:proofErr w:type="spellStart"/>
      <w:r w:rsidRPr="002B7E12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 w:rsidRPr="002B7E12">
        <w:rPr>
          <w:rFonts w:ascii="Times New Roman" w:hAnsi="Times New Roman" w:cs="Times New Roman"/>
          <w:b/>
          <w:sz w:val="24"/>
          <w:szCs w:val="24"/>
        </w:rPr>
        <w:t xml:space="preserve"> while the phloem is in between the arms of the xylem. </w:t>
      </w:r>
    </w:p>
    <w:p w14:paraId="551A44AB" w14:textId="77777777" w:rsidR="00F572F2" w:rsidRPr="002B7E12" w:rsidRDefault="00F572F2" w:rsidP="0015585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C94257" w14:textId="77777777" w:rsidR="00F572F2" w:rsidRPr="002B7E12" w:rsidRDefault="00F572F2" w:rsidP="0015585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Name the parts labeled J K and L. </w:t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14:paraId="2302E4DD" w14:textId="77777777" w:rsidR="00F572F2" w:rsidRPr="002B7E12" w:rsidRDefault="00F572F2" w:rsidP="00155850">
      <w:pPr>
        <w:pStyle w:val="NoSpacing"/>
        <w:tabs>
          <w:tab w:val="left" w:pos="12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ab/>
        <w:t>J - epidermis</w:t>
      </w:r>
    </w:p>
    <w:p w14:paraId="4112C36F" w14:textId="77777777" w:rsidR="00F572F2" w:rsidRPr="002B7E12" w:rsidRDefault="00F572F2" w:rsidP="00155850">
      <w:pPr>
        <w:pStyle w:val="NoSpacing"/>
        <w:tabs>
          <w:tab w:val="left" w:pos="12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ab/>
        <w:t>K</w:t>
      </w:r>
      <w:proofErr w:type="gramStart"/>
      <w:r w:rsidRPr="002B7E12">
        <w:rPr>
          <w:rFonts w:ascii="Times New Roman" w:hAnsi="Times New Roman" w:cs="Times New Roman"/>
          <w:b/>
          <w:sz w:val="24"/>
          <w:szCs w:val="24"/>
        </w:rPr>
        <w:t>-  phloem</w:t>
      </w:r>
      <w:proofErr w:type="gramEnd"/>
    </w:p>
    <w:p w14:paraId="07E0484D" w14:textId="77777777" w:rsidR="00F572F2" w:rsidRPr="002B7E12" w:rsidRDefault="00F572F2" w:rsidP="00155850">
      <w:pPr>
        <w:pStyle w:val="NoSpacing"/>
        <w:tabs>
          <w:tab w:val="left" w:pos="12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ab/>
        <w:t>L- Xylem</w:t>
      </w:r>
    </w:p>
    <w:p w14:paraId="424276AF" w14:textId="77777777" w:rsidR="00F572F2" w:rsidRPr="002B7E12" w:rsidRDefault="00F572F2" w:rsidP="0015585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ACFE0B5" w14:textId="77777777" w:rsidR="00F572F2" w:rsidRPr="002B7E12" w:rsidRDefault="00F572F2" w:rsidP="0015585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State two functions of the part labeled M.</w:t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  <w:t xml:space="preserve"> (2mks)</w:t>
      </w:r>
    </w:p>
    <w:p w14:paraId="63EC3E04" w14:textId="77777777" w:rsidR="00F572F2" w:rsidRPr="002B7E12" w:rsidRDefault="00F572F2" w:rsidP="00155850">
      <w:pPr>
        <w:pStyle w:val="NoSpacing"/>
        <w:tabs>
          <w:tab w:val="left" w:pos="12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B7E12">
        <w:rPr>
          <w:rFonts w:ascii="Times New Roman" w:hAnsi="Times New Roman" w:cs="Times New Roman"/>
          <w:b/>
          <w:sz w:val="24"/>
          <w:szCs w:val="24"/>
        </w:rPr>
        <w:t>Absorpation</w:t>
      </w:r>
      <w:proofErr w:type="spellEnd"/>
      <w:r w:rsidRPr="002B7E12">
        <w:rPr>
          <w:rFonts w:ascii="Times New Roman" w:hAnsi="Times New Roman" w:cs="Times New Roman"/>
          <w:b/>
          <w:sz w:val="24"/>
          <w:szCs w:val="24"/>
        </w:rPr>
        <w:t xml:space="preserve"> of water</w:t>
      </w:r>
    </w:p>
    <w:p w14:paraId="79141D7B" w14:textId="77777777" w:rsidR="00F572F2" w:rsidRPr="002B7E12" w:rsidRDefault="00F572F2" w:rsidP="00155850">
      <w:pPr>
        <w:pStyle w:val="NoSpacing"/>
        <w:tabs>
          <w:tab w:val="left" w:pos="1275"/>
          <w:tab w:val="left" w:pos="801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ab/>
        <w:t>Absorption of mineral salts.</w:t>
      </w:r>
    </w:p>
    <w:p w14:paraId="13BBE575" w14:textId="77777777" w:rsidR="00F572F2" w:rsidRPr="002B7E12" w:rsidRDefault="00F572F2" w:rsidP="0015585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A5E7107" w14:textId="77777777" w:rsidR="00F572F2" w:rsidRPr="002B7E12" w:rsidRDefault="00F572F2" w:rsidP="0015585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Name the tissues in plants responsible for: </w:t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0422E3E0" w14:textId="77777777" w:rsidR="00F572F2" w:rsidRPr="002B7E12" w:rsidRDefault="00F572F2" w:rsidP="00155850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Transport of water and mineral salts</w:t>
      </w:r>
    </w:p>
    <w:p w14:paraId="498CC30B" w14:textId="77777777" w:rsidR="00F572F2" w:rsidRPr="002B7E12" w:rsidRDefault="00F572F2" w:rsidP="00155850">
      <w:pPr>
        <w:pStyle w:val="NoSpacing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xylem</w:t>
      </w:r>
    </w:p>
    <w:p w14:paraId="38235F74" w14:textId="77777777" w:rsidR="00F572F2" w:rsidRPr="002B7E12" w:rsidRDefault="00F572F2" w:rsidP="0015585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011B28B" w14:textId="77777777" w:rsidR="00F572F2" w:rsidRPr="002B7E12" w:rsidRDefault="00F572F2" w:rsidP="00155850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Transport of </w:t>
      </w:r>
      <w:r w:rsidR="00D62F58" w:rsidRPr="002B7E12">
        <w:rPr>
          <w:rFonts w:ascii="Times New Roman" w:hAnsi="Times New Roman" w:cs="Times New Roman"/>
          <w:b/>
          <w:sz w:val="24"/>
          <w:szCs w:val="24"/>
        </w:rPr>
        <w:t xml:space="preserve"> manufactured </w:t>
      </w:r>
      <w:r w:rsidRPr="002B7E12">
        <w:rPr>
          <w:rFonts w:ascii="Times New Roman" w:hAnsi="Times New Roman" w:cs="Times New Roman"/>
          <w:b/>
          <w:sz w:val="24"/>
          <w:szCs w:val="24"/>
        </w:rPr>
        <w:t>carbohydrates</w:t>
      </w:r>
    </w:p>
    <w:p w14:paraId="01FB4A54" w14:textId="77777777" w:rsidR="00F572F2" w:rsidRPr="002B7E12" w:rsidRDefault="00155850" w:rsidP="00FB0EB5">
      <w:pPr>
        <w:pStyle w:val="NoSpacing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P</w:t>
      </w:r>
      <w:r w:rsidR="00F572F2" w:rsidRPr="002B7E12">
        <w:rPr>
          <w:rFonts w:ascii="Times New Roman" w:hAnsi="Times New Roman" w:cs="Times New Roman"/>
          <w:b/>
          <w:sz w:val="24"/>
          <w:szCs w:val="24"/>
        </w:rPr>
        <w:t>hloem</w:t>
      </w:r>
    </w:p>
    <w:p w14:paraId="205F251A" w14:textId="77777777" w:rsidR="00F572F2" w:rsidRPr="002B7E12" w:rsidRDefault="00F572F2" w:rsidP="0015585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State one adaptation of xylem vessels to their functions</w:t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  <w:t>. (1mk)</w:t>
      </w:r>
    </w:p>
    <w:p w14:paraId="7D1F0CD8" w14:textId="77777777" w:rsidR="00F572F2" w:rsidRPr="002B7E12" w:rsidRDefault="00F572F2" w:rsidP="00155850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Lignified</w:t>
      </w:r>
    </w:p>
    <w:p w14:paraId="2B3CA65E" w14:textId="77777777" w:rsidR="00F572F2" w:rsidRPr="002B7E12" w:rsidRDefault="00F572F2" w:rsidP="00155850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Has dead cells</w:t>
      </w:r>
    </w:p>
    <w:p w14:paraId="50C72D34" w14:textId="77777777" w:rsidR="003A38A6" w:rsidRPr="002B7E12" w:rsidRDefault="003A38A6" w:rsidP="0015585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Absence of cuticle to allow diffusion of water.</w:t>
      </w:r>
    </w:p>
    <w:p w14:paraId="041E018E" w14:textId="77777777" w:rsidR="003A38A6" w:rsidRPr="002B7E12" w:rsidRDefault="003A38A6" w:rsidP="00155850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 - Thin walled to reduce distance of diffusion. </w:t>
      </w:r>
    </w:p>
    <w:p w14:paraId="0E2E5A03" w14:textId="77777777" w:rsidR="003A38A6" w:rsidRPr="002B7E12" w:rsidRDefault="003A38A6" w:rsidP="00155850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- Elongated to increase surface area for absorption of water and mineral salts.</w:t>
      </w:r>
    </w:p>
    <w:p w14:paraId="233FEC20" w14:textId="77777777" w:rsidR="00F572F2" w:rsidRPr="002B7E12" w:rsidRDefault="003A38A6" w:rsidP="00155850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 - Presence of large vacuole to increase concentration gradient between cell sap and soil water.</w:t>
      </w:r>
    </w:p>
    <w:p w14:paraId="66524297" w14:textId="77777777" w:rsidR="003A38A6" w:rsidRPr="002B7E12" w:rsidRDefault="003A38A6" w:rsidP="00155850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CD1992E" w14:textId="77777777" w:rsidR="003A38A6" w:rsidRPr="002B7E12" w:rsidRDefault="00A701CF" w:rsidP="0015585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-To support and expose the leaves to the environment</w:t>
      </w:r>
    </w:p>
    <w:p w14:paraId="0FEE835C" w14:textId="77777777" w:rsidR="00A701CF" w:rsidRPr="002B7E12" w:rsidRDefault="00A701CF" w:rsidP="00155850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To conduct water and mineral salts from the roots to the rest  of the plant</w:t>
      </w:r>
    </w:p>
    <w:p w14:paraId="4C320776" w14:textId="77777777" w:rsidR="00A701CF" w:rsidRPr="002B7E12" w:rsidRDefault="00A701CF" w:rsidP="00155850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To conduct manufactured food from the leaves to the other parts </w:t>
      </w:r>
    </w:p>
    <w:p w14:paraId="365505B2" w14:textId="77777777" w:rsidR="00A701CF" w:rsidRPr="002B7E12" w:rsidRDefault="00257AE3" w:rsidP="0015585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Microbiology</w:t>
      </w:r>
    </w:p>
    <w:p w14:paraId="76C8509B" w14:textId="77777777" w:rsidR="00257AE3" w:rsidRPr="002B7E12" w:rsidRDefault="008F6541" w:rsidP="00257AE3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Taxonomy</w:t>
      </w:r>
    </w:p>
    <w:p w14:paraId="7DC94D6E" w14:textId="77777777" w:rsidR="00166BA1" w:rsidRPr="002B7E12" w:rsidRDefault="006E2BA2" w:rsidP="006E2BA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166BA1" w:rsidRPr="002B7E12">
        <w:rPr>
          <w:rFonts w:ascii="Times New Roman" w:hAnsi="Times New Roman" w:cs="Times New Roman"/>
          <w:b/>
          <w:sz w:val="24"/>
          <w:szCs w:val="24"/>
        </w:rPr>
        <w:t>- Temperature</w:t>
      </w:r>
      <w:r w:rsidR="00166BA1" w:rsidRPr="002B7E12">
        <w:rPr>
          <w:rFonts w:ascii="Times New Roman" w:hAnsi="Times New Roman" w:cs="Times New Roman"/>
          <w:b/>
          <w:sz w:val="24"/>
          <w:szCs w:val="24"/>
        </w:rPr>
        <w:tab/>
      </w:r>
      <w:r w:rsidR="00166BA1" w:rsidRPr="002B7E12">
        <w:rPr>
          <w:rFonts w:ascii="Times New Roman" w:hAnsi="Times New Roman" w:cs="Times New Roman"/>
          <w:b/>
          <w:sz w:val="24"/>
          <w:szCs w:val="24"/>
        </w:rPr>
        <w:tab/>
        <w:t>- Light intensity</w:t>
      </w:r>
    </w:p>
    <w:p w14:paraId="2EAC705F" w14:textId="77777777" w:rsidR="00166BA1" w:rsidRPr="002B7E12" w:rsidRDefault="00A22407" w:rsidP="00166BA1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lastRenderedPageBreak/>
        <w:t>- Wind</w:t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Pr="002B7E12">
        <w:rPr>
          <w:rFonts w:ascii="Times New Roman" w:hAnsi="Times New Roman" w:cs="Times New Roman"/>
          <w:b/>
          <w:sz w:val="24"/>
          <w:szCs w:val="24"/>
        </w:rPr>
        <w:tab/>
      </w:r>
      <w:r w:rsidR="00166BA1" w:rsidRPr="002B7E12">
        <w:rPr>
          <w:rFonts w:ascii="Times New Roman" w:hAnsi="Times New Roman" w:cs="Times New Roman"/>
          <w:b/>
          <w:sz w:val="24"/>
          <w:szCs w:val="24"/>
        </w:rPr>
        <w:t>- Atmospheric pressure</w:t>
      </w:r>
    </w:p>
    <w:p w14:paraId="285FA649" w14:textId="77777777" w:rsidR="00511231" w:rsidRPr="002B7E12" w:rsidRDefault="00166BA1" w:rsidP="00511231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- Relative Humidity</w:t>
      </w:r>
    </w:p>
    <w:p w14:paraId="787AF3B7" w14:textId="77777777" w:rsidR="00A22407" w:rsidRPr="002B7E12" w:rsidRDefault="006E2BA2" w:rsidP="00A2240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8</w:t>
      </w:r>
      <w:r w:rsidR="00A22407" w:rsidRPr="002B7E12">
        <w:rPr>
          <w:rFonts w:ascii="Times New Roman" w:hAnsi="Times New Roman" w:cs="Times New Roman"/>
          <w:b/>
          <w:sz w:val="24"/>
          <w:szCs w:val="24"/>
        </w:rPr>
        <w:t>.</w:t>
      </w:r>
    </w:p>
    <w:p w14:paraId="1FE4B256" w14:textId="77777777" w:rsidR="00993064" w:rsidRPr="002B7E12" w:rsidRDefault="00511231" w:rsidP="00A22407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Stomatal </w:t>
      </w:r>
    </w:p>
    <w:p w14:paraId="239A54A7" w14:textId="77777777" w:rsidR="00511231" w:rsidRPr="002B7E12" w:rsidRDefault="00511231" w:rsidP="00A22407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Cuticular</w:t>
      </w:r>
    </w:p>
    <w:p w14:paraId="72AE421D" w14:textId="77777777" w:rsidR="00511231" w:rsidRPr="002B7E12" w:rsidRDefault="00511231" w:rsidP="00A22407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Lenticular</w:t>
      </w:r>
    </w:p>
    <w:p w14:paraId="222B3C43" w14:textId="77777777" w:rsidR="00A22407" w:rsidRPr="002B7E12" w:rsidRDefault="006E2BA2" w:rsidP="00A2240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9</w:t>
      </w:r>
      <w:r w:rsidR="00511231" w:rsidRPr="002B7E12">
        <w:rPr>
          <w:rFonts w:ascii="Times New Roman" w:hAnsi="Times New Roman" w:cs="Times New Roman"/>
          <w:b/>
          <w:sz w:val="24"/>
          <w:szCs w:val="24"/>
        </w:rPr>
        <w:t>.</w:t>
      </w:r>
    </w:p>
    <w:p w14:paraId="6FB39534" w14:textId="77777777" w:rsidR="00511231" w:rsidRPr="002B7E12" w:rsidRDefault="00C63D00" w:rsidP="00A22407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Transpiration pull</w:t>
      </w:r>
    </w:p>
    <w:p w14:paraId="576FD4F0" w14:textId="77777777" w:rsidR="00C63D00" w:rsidRPr="002B7E12" w:rsidRDefault="00C63D00" w:rsidP="00A22407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Cohesion and adhesion</w:t>
      </w:r>
    </w:p>
    <w:p w14:paraId="7848EE80" w14:textId="77777777" w:rsidR="00C63D00" w:rsidRPr="002B7E12" w:rsidRDefault="00C63D00" w:rsidP="00A22407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Capillary</w:t>
      </w:r>
    </w:p>
    <w:p w14:paraId="20F2933F" w14:textId="77777777" w:rsidR="00C63D00" w:rsidRPr="002B7E12" w:rsidRDefault="00C63D00" w:rsidP="00A22407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Root </w:t>
      </w:r>
      <w:r w:rsidR="00BF785F" w:rsidRPr="002B7E12">
        <w:rPr>
          <w:rFonts w:ascii="Times New Roman" w:hAnsi="Times New Roman" w:cs="Times New Roman"/>
          <w:b/>
          <w:sz w:val="24"/>
          <w:szCs w:val="24"/>
        </w:rPr>
        <w:t>pressure</w:t>
      </w:r>
    </w:p>
    <w:p w14:paraId="15079D59" w14:textId="77777777" w:rsidR="00BF785F" w:rsidRPr="002B7E12" w:rsidRDefault="00BF785F" w:rsidP="0051123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2C216B" w14:textId="77777777" w:rsidR="00A22407" w:rsidRPr="002B7E12" w:rsidRDefault="006E2BA2" w:rsidP="0051123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10</w:t>
      </w:r>
      <w:r w:rsidR="00BF785F" w:rsidRPr="002B7E12">
        <w:rPr>
          <w:rFonts w:ascii="Times New Roman" w:hAnsi="Times New Roman" w:cs="Times New Roman"/>
          <w:b/>
          <w:sz w:val="24"/>
          <w:szCs w:val="24"/>
        </w:rPr>
        <w:t>.</w:t>
      </w:r>
    </w:p>
    <w:p w14:paraId="180AE7A8" w14:textId="77777777" w:rsidR="00BF785F" w:rsidRPr="002B7E12" w:rsidRDefault="00BF785F" w:rsidP="00A22407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To replace lost water </w:t>
      </w:r>
    </w:p>
    <w:p w14:paraId="7565CD14" w14:textId="77777777" w:rsidR="00BF785F" w:rsidRPr="002B7E12" w:rsidRDefault="00BF785F" w:rsidP="00A22407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To transport water and mineral salts</w:t>
      </w:r>
    </w:p>
    <w:p w14:paraId="5D79692E" w14:textId="77777777" w:rsidR="00BF785F" w:rsidRPr="002B7E12" w:rsidRDefault="00BF785F" w:rsidP="00A22407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Cools the plant</w:t>
      </w:r>
    </w:p>
    <w:p w14:paraId="15C4FFBA" w14:textId="77777777" w:rsidR="00BF785F" w:rsidRPr="002B7E12" w:rsidRDefault="00BF785F" w:rsidP="00A22407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Remove excess water</w:t>
      </w:r>
    </w:p>
    <w:p w14:paraId="41933945" w14:textId="77777777" w:rsidR="00BF785F" w:rsidRPr="002B7E12" w:rsidRDefault="00BF785F" w:rsidP="00A22407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Responsible for turgor pressure</w:t>
      </w:r>
    </w:p>
    <w:p w14:paraId="4808D678" w14:textId="77777777" w:rsidR="00166BA1" w:rsidRPr="002B7E12" w:rsidRDefault="006E2BA2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11</w:t>
      </w:r>
      <w:r w:rsidR="001E764C" w:rsidRPr="002B7E12">
        <w:rPr>
          <w:rFonts w:ascii="Times New Roman" w:hAnsi="Times New Roman" w:cs="Times New Roman"/>
          <w:b/>
          <w:sz w:val="24"/>
          <w:szCs w:val="24"/>
        </w:rPr>
        <w:t>. Active transport</w:t>
      </w:r>
    </w:p>
    <w:p w14:paraId="1618A199" w14:textId="77777777" w:rsidR="00920ADF" w:rsidRPr="002B7E12" w:rsidRDefault="00920ADF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9FC228E" w14:textId="77777777" w:rsidR="007815AE" w:rsidRPr="002B7E12" w:rsidRDefault="006E2BA2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12</w:t>
      </w:r>
      <w:r w:rsidR="00920ADF" w:rsidRPr="002B7E12">
        <w:rPr>
          <w:rFonts w:ascii="Times New Roman" w:hAnsi="Times New Roman" w:cs="Times New Roman"/>
          <w:b/>
          <w:sz w:val="24"/>
          <w:szCs w:val="24"/>
        </w:rPr>
        <w:t>. a</w:t>
      </w:r>
      <w:r w:rsidR="007815AE" w:rsidRPr="002B7E12">
        <w:rPr>
          <w:rFonts w:ascii="Times New Roman" w:hAnsi="Times New Roman" w:cs="Times New Roman"/>
          <w:b/>
          <w:sz w:val="24"/>
          <w:szCs w:val="24"/>
        </w:rPr>
        <w:t>) Collenchyma</w:t>
      </w:r>
    </w:p>
    <w:p w14:paraId="68C66F5C" w14:textId="77777777" w:rsidR="00466CD8" w:rsidRPr="002B7E12" w:rsidRDefault="00920ADF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b) </w:t>
      </w:r>
    </w:p>
    <w:p w14:paraId="1FAB0B18" w14:textId="77777777" w:rsidR="00920ADF" w:rsidRPr="002B7E12" w:rsidRDefault="00920ADF" w:rsidP="00466CD8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Sclerenchyma</w:t>
      </w:r>
    </w:p>
    <w:p w14:paraId="7FD5560E" w14:textId="77777777" w:rsidR="00660741" w:rsidRPr="002B7E12" w:rsidRDefault="00920ADF" w:rsidP="00466CD8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Xylem</w:t>
      </w:r>
    </w:p>
    <w:p w14:paraId="36535C16" w14:textId="77777777" w:rsidR="00660741" w:rsidRPr="002B7E12" w:rsidRDefault="006E2BA2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13</w:t>
      </w:r>
      <w:r w:rsidR="00660741" w:rsidRPr="002B7E12">
        <w:rPr>
          <w:rFonts w:ascii="Times New Roman" w:hAnsi="Times New Roman" w:cs="Times New Roman"/>
          <w:b/>
          <w:sz w:val="24"/>
          <w:szCs w:val="24"/>
        </w:rPr>
        <w:t>. Cell wall</w:t>
      </w:r>
    </w:p>
    <w:p w14:paraId="37007B5B" w14:textId="77777777" w:rsidR="00660741" w:rsidRPr="002B7E12" w:rsidRDefault="006E2BA2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14</w:t>
      </w:r>
      <w:r w:rsidR="00660741" w:rsidRPr="002B7E12">
        <w:rPr>
          <w:rFonts w:ascii="Times New Roman" w:hAnsi="Times New Roman" w:cs="Times New Roman"/>
          <w:b/>
          <w:sz w:val="24"/>
          <w:szCs w:val="24"/>
        </w:rPr>
        <w:t>. Mark correct drawing and any three parts correctly labelled</w:t>
      </w:r>
    </w:p>
    <w:p w14:paraId="288910DA" w14:textId="77777777" w:rsidR="00660741" w:rsidRPr="002B7E12" w:rsidRDefault="006E2BA2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15</w:t>
      </w:r>
      <w:r w:rsidR="00660741" w:rsidRPr="002B7E12">
        <w:rPr>
          <w:rFonts w:ascii="Times New Roman" w:hAnsi="Times New Roman" w:cs="Times New Roman"/>
          <w:b/>
          <w:sz w:val="24"/>
          <w:szCs w:val="24"/>
        </w:rPr>
        <w:t>. Reduces the surface area for water loss</w:t>
      </w:r>
    </w:p>
    <w:p w14:paraId="2D5836EA" w14:textId="77777777" w:rsidR="007815AE" w:rsidRPr="002B7E12" w:rsidRDefault="006E2BA2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16</w:t>
      </w:r>
      <w:r w:rsidR="007815AE" w:rsidRPr="002B7E12">
        <w:rPr>
          <w:rFonts w:ascii="Times New Roman" w:hAnsi="Times New Roman" w:cs="Times New Roman"/>
          <w:b/>
          <w:sz w:val="24"/>
          <w:szCs w:val="24"/>
        </w:rPr>
        <w:t>. Diffusion</w:t>
      </w:r>
    </w:p>
    <w:p w14:paraId="2C3F7FEF" w14:textId="77777777" w:rsidR="007A077B" w:rsidRPr="002B7E12" w:rsidRDefault="006E2BA2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17</w:t>
      </w:r>
      <w:r w:rsidR="00346041" w:rsidRPr="002B7E12">
        <w:rPr>
          <w:rFonts w:ascii="Times New Roman" w:hAnsi="Times New Roman" w:cs="Times New Roman"/>
          <w:b/>
          <w:sz w:val="24"/>
          <w:szCs w:val="24"/>
        </w:rPr>
        <w:t>.</w:t>
      </w:r>
    </w:p>
    <w:p w14:paraId="1B1BADE5" w14:textId="77777777" w:rsidR="00346041" w:rsidRPr="002B7E12" w:rsidRDefault="00346041" w:rsidP="00466CD8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Anchorage</w:t>
      </w:r>
    </w:p>
    <w:p w14:paraId="0FEAFB44" w14:textId="77777777" w:rsidR="00346041" w:rsidRPr="002B7E12" w:rsidRDefault="00346041" w:rsidP="00466CD8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Absorption of water and mineral salts</w:t>
      </w:r>
    </w:p>
    <w:p w14:paraId="44B627B6" w14:textId="77777777" w:rsidR="007A077B" w:rsidRPr="002B7E12" w:rsidRDefault="006E2BA2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18</w:t>
      </w:r>
      <w:r w:rsidR="003F1FBB" w:rsidRPr="002B7E12">
        <w:rPr>
          <w:rFonts w:ascii="Times New Roman" w:hAnsi="Times New Roman" w:cs="Times New Roman"/>
          <w:b/>
          <w:sz w:val="24"/>
          <w:szCs w:val="24"/>
        </w:rPr>
        <w:t>.</w:t>
      </w:r>
    </w:p>
    <w:p w14:paraId="1B1E39F3" w14:textId="77777777" w:rsidR="003F1FBB" w:rsidRPr="002B7E12" w:rsidRDefault="003F1FBB" w:rsidP="00466CD8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Storage of water and food</w:t>
      </w:r>
    </w:p>
    <w:p w14:paraId="71A1E808" w14:textId="77777777" w:rsidR="003F1FBB" w:rsidRPr="002B7E12" w:rsidRDefault="003F1FBB" w:rsidP="00466CD8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 xml:space="preserve">Some plants </w:t>
      </w:r>
      <w:proofErr w:type="spellStart"/>
      <w:r w:rsidRPr="002B7E12">
        <w:rPr>
          <w:rFonts w:ascii="Times New Roman" w:hAnsi="Times New Roman" w:cs="Times New Roman"/>
          <w:b/>
          <w:sz w:val="24"/>
          <w:szCs w:val="24"/>
        </w:rPr>
        <w:t>phosynthesis</w:t>
      </w:r>
      <w:proofErr w:type="spellEnd"/>
    </w:p>
    <w:p w14:paraId="6B4F630E" w14:textId="77777777" w:rsidR="003F1FBB" w:rsidRPr="002B7E12" w:rsidRDefault="003F1FBB" w:rsidP="00466CD8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Offer support to herbaceous plants when turgid</w:t>
      </w:r>
    </w:p>
    <w:p w14:paraId="5F97FC81" w14:textId="77777777" w:rsidR="007A077B" w:rsidRPr="002B7E12" w:rsidRDefault="006E2BA2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19</w:t>
      </w:r>
      <w:r w:rsidR="00CD614A" w:rsidRPr="002B7E12">
        <w:rPr>
          <w:rFonts w:ascii="Times New Roman" w:hAnsi="Times New Roman" w:cs="Times New Roman"/>
          <w:b/>
          <w:sz w:val="24"/>
          <w:szCs w:val="24"/>
        </w:rPr>
        <w:t>.</w:t>
      </w:r>
    </w:p>
    <w:p w14:paraId="64BEDAC5" w14:textId="77777777" w:rsidR="00CD614A" w:rsidRPr="002B7E12" w:rsidRDefault="007A077B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7E12">
        <w:rPr>
          <w:rFonts w:ascii="Times New Roman" w:hAnsi="Times New Roman" w:cs="Times New Roman"/>
          <w:b/>
          <w:sz w:val="24"/>
          <w:szCs w:val="24"/>
        </w:rPr>
        <w:t>a)</w:t>
      </w:r>
      <w:r w:rsidR="00CD614A" w:rsidRPr="002B7E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614A" w:rsidRPr="002B7E12">
        <w:rPr>
          <w:rFonts w:ascii="Times New Roman" w:hAnsi="Times New Roman" w:cs="Times New Roman"/>
          <w:b/>
          <w:sz w:val="24"/>
          <w:szCs w:val="24"/>
        </w:rPr>
        <w:t>Diffussion</w:t>
      </w:r>
      <w:proofErr w:type="spellEnd"/>
    </w:p>
    <w:p w14:paraId="08DBA5B7" w14:textId="77777777" w:rsidR="00CD614A" w:rsidRPr="002B7E12" w:rsidRDefault="007A077B" w:rsidP="001148D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7E12">
        <w:rPr>
          <w:rFonts w:ascii="Times New Roman" w:hAnsi="Times New Roman" w:cs="Times New Roman"/>
          <w:b/>
          <w:sz w:val="24"/>
          <w:szCs w:val="24"/>
        </w:rPr>
        <w:t>b)</w:t>
      </w:r>
      <w:r w:rsidR="00CD614A" w:rsidRPr="002B7E12">
        <w:rPr>
          <w:rFonts w:ascii="Times New Roman" w:hAnsi="Times New Roman" w:cs="Times New Roman"/>
          <w:b/>
          <w:sz w:val="24"/>
          <w:szCs w:val="24"/>
        </w:rPr>
        <w:t>Temperatures</w:t>
      </w:r>
      <w:proofErr w:type="gramEnd"/>
      <w:r w:rsidR="00CD614A" w:rsidRPr="002B7E12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CD614A" w:rsidRPr="002B7E12">
        <w:rPr>
          <w:rFonts w:ascii="Times New Roman" w:hAnsi="Times New Roman" w:cs="Times New Roman"/>
          <w:b/>
          <w:sz w:val="24"/>
          <w:szCs w:val="24"/>
        </w:rPr>
        <w:t>mid day</w:t>
      </w:r>
      <w:proofErr w:type="spellEnd"/>
      <w:r w:rsidR="00CD614A" w:rsidRPr="002B7E12">
        <w:rPr>
          <w:rFonts w:ascii="Times New Roman" w:hAnsi="Times New Roman" w:cs="Times New Roman"/>
          <w:b/>
          <w:sz w:val="24"/>
          <w:szCs w:val="24"/>
        </w:rPr>
        <w:t xml:space="preserve"> are higher; increases the rate of </w:t>
      </w:r>
      <w:proofErr w:type="spellStart"/>
      <w:r w:rsidR="00CD614A" w:rsidRPr="002B7E12">
        <w:rPr>
          <w:rFonts w:ascii="Times New Roman" w:hAnsi="Times New Roman" w:cs="Times New Roman"/>
          <w:b/>
          <w:sz w:val="24"/>
          <w:szCs w:val="24"/>
        </w:rPr>
        <w:t>diffussion</w:t>
      </w:r>
      <w:proofErr w:type="spellEnd"/>
    </w:p>
    <w:sectPr w:rsidR="00CD614A" w:rsidRPr="002B7E12" w:rsidSect="000F7E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094"/>
    <w:multiLevelType w:val="hybridMultilevel"/>
    <w:tmpl w:val="CBBED144"/>
    <w:lvl w:ilvl="0" w:tplc="9DE00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AAB"/>
    <w:multiLevelType w:val="hybridMultilevel"/>
    <w:tmpl w:val="CF92A7FE"/>
    <w:lvl w:ilvl="0" w:tplc="9DE00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99C"/>
    <w:multiLevelType w:val="hybridMultilevel"/>
    <w:tmpl w:val="605650E4"/>
    <w:lvl w:ilvl="0" w:tplc="9DE00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7CDF"/>
    <w:multiLevelType w:val="hybridMultilevel"/>
    <w:tmpl w:val="1B109884"/>
    <w:lvl w:ilvl="0" w:tplc="9DE00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97CF7"/>
    <w:multiLevelType w:val="hybridMultilevel"/>
    <w:tmpl w:val="B81C8124"/>
    <w:lvl w:ilvl="0" w:tplc="9DE00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503E"/>
    <w:multiLevelType w:val="hybridMultilevel"/>
    <w:tmpl w:val="55EEEE7A"/>
    <w:lvl w:ilvl="0" w:tplc="9DE00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3469C"/>
    <w:multiLevelType w:val="hybridMultilevel"/>
    <w:tmpl w:val="4664C0A4"/>
    <w:lvl w:ilvl="0" w:tplc="9DE001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E3D99"/>
    <w:multiLevelType w:val="hybridMultilevel"/>
    <w:tmpl w:val="A53C5774"/>
    <w:lvl w:ilvl="0" w:tplc="A26468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9521E6"/>
    <w:multiLevelType w:val="hybridMultilevel"/>
    <w:tmpl w:val="17045D98"/>
    <w:lvl w:ilvl="0" w:tplc="6A3C0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94DE8"/>
    <w:multiLevelType w:val="hybridMultilevel"/>
    <w:tmpl w:val="38D8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2724A"/>
    <w:multiLevelType w:val="hybridMultilevel"/>
    <w:tmpl w:val="D9D08CE8"/>
    <w:lvl w:ilvl="0" w:tplc="7BFE4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03042">
    <w:abstractNumId w:val="9"/>
  </w:num>
  <w:num w:numId="2" w16cid:durableId="1840389815">
    <w:abstractNumId w:val="10"/>
  </w:num>
  <w:num w:numId="3" w16cid:durableId="1870097280">
    <w:abstractNumId w:val="7"/>
  </w:num>
  <w:num w:numId="4" w16cid:durableId="969629484">
    <w:abstractNumId w:val="8"/>
  </w:num>
  <w:num w:numId="5" w16cid:durableId="1317035313">
    <w:abstractNumId w:val="3"/>
  </w:num>
  <w:num w:numId="6" w16cid:durableId="641159165">
    <w:abstractNumId w:val="5"/>
  </w:num>
  <w:num w:numId="7" w16cid:durableId="1241983362">
    <w:abstractNumId w:val="2"/>
  </w:num>
  <w:num w:numId="8" w16cid:durableId="209847049">
    <w:abstractNumId w:val="0"/>
  </w:num>
  <w:num w:numId="9" w16cid:durableId="269632772">
    <w:abstractNumId w:val="6"/>
  </w:num>
  <w:num w:numId="10" w16cid:durableId="49810245">
    <w:abstractNumId w:val="1"/>
  </w:num>
  <w:num w:numId="11" w16cid:durableId="1041587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809"/>
    <w:rsid w:val="00056D58"/>
    <w:rsid w:val="000F7E37"/>
    <w:rsid w:val="001148DC"/>
    <w:rsid w:val="00155850"/>
    <w:rsid w:val="00166BA1"/>
    <w:rsid w:val="001E764C"/>
    <w:rsid w:val="00257AE3"/>
    <w:rsid w:val="002B7E12"/>
    <w:rsid w:val="002E65C3"/>
    <w:rsid w:val="002F32ED"/>
    <w:rsid w:val="003013E4"/>
    <w:rsid w:val="00346041"/>
    <w:rsid w:val="003A38A6"/>
    <w:rsid w:val="003F1FBB"/>
    <w:rsid w:val="00410017"/>
    <w:rsid w:val="0041325F"/>
    <w:rsid w:val="00466CD8"/>
    <w:rsid w:val="00506390"/>
    <w:rsid w:val="00511231"/>
    <w:rsid w:val="00660741"/>
    <w:rsid w:val="0067419C"/>
    <w:rsid w:val="00674F87"/>
    <w:rsid w:val="006C4809"/>
    <w:rsid w:val="006E2BA2"/>
    <w:rsid w:val="007815AE"/>
    <w:rsid w:val="007A077B"/>
    <w:rsid w:val="0086479B"/>
    <w:rsid w:val="008F6541"/>
    <w:rsid w:val="00920ADF"/>
    <w:rsid w:val="00992D94"/>
    <w:rsid w:val="00993064"/>
    <w:rsid w:val="00A13693"/>
    <w:rsid w:val="00A22407"/>
    <w:rsid w:val="00A701CF"/>
    <w:rsid w:val="00B3420A"/>
    <w:rsid w:val="00BF785F"/>
    <w:rsid w:val="00C63D00"/>
    <w:rsid w:val="00CB7696"/>
    <w:rsid w:val="00CD614A"/>
    <w:rsid w:val="00D62F58"/>
    <w:rsid w:val="00D6687C"/>
    <w:rsid w:val="00DE54F6"/>
    <w:rsid w:val="00E56A17"/>
    <w:rsid w:val="00F572F2"/>
    <w:rsid w:val="00F9710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3995"/>
  <w15:docId w15:val="{B78887B1-DC74-41A8-9B69-028EF98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2F2"/>
    <w:pPr>
      <w:spacing w:after="0" w:line="240" w:lineRule="auto"/>
    </w:pPr>
  </w:style>
  <w:style w:type="table" w:styleId="TableGrid">
    <w:name w:val="Table Grid"/>
    <w:basedOn w:val="TableNormal"/>
    <w:uiPriority w:val="59"/>
    <w:rsid w:val="002F3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43</cp:revision>
  <dcterms:created xsi:type="dcterms:W3CDTF">2024-01-24T14:25:00Z</dcterms:created>
  <dcterms:modified xsi:type="dcterms:W3CDTF">2024-02-10T19:18:00Z</dcterms:modified>
</cp:coreProperties>
</file>