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EDD4" w14:textId="77777777" w:rsidR="00387563" w:rsidRPr="00B645F7" w:rsidRDefault="00387563" w:rsidP="00387563">
      <w:pPr>
        <w:jc w:val="center"/>
        <w:rPr>
          <w:rFonts w:ascii="Book Antiqua" w:hAnsi="Book Antiqua"/>
          <w:sz w:val="28"/>
          <w:szCs w:val="28"/>
        </w:rPr>
      </w:pPr>
      <w:r w:rsidRPr="00B645F7">
        <w:rPr>
          <w:rFonts w:ascii="Book Antiqua" w:hAnsi="Book Antiqua"/>
          <w:sz w:val="28"/>
          <w:szCs w:val="28"/>
        </w:rPr>
        <w:t>GEOGRAPHY FORM ONE</w:t>
      </w:r>
    </w:p>
    <w:p w14:paraId="5E0B86B3" w14:textId="77777777" w:rsidR="00387563" w:rsidRPr="00B645F7" w:rsidRDefault="00387563" w:rsidP="00387563">
      <w:pPr>
        <w:jc w:val="center"/>
        <w:rPr>
          <w:rFonts w:ascii="Book Antiqua" w:hAnsi="Book Antiqua"/>
          <w:sz w:val="28"/>
          <w:szCs w:val="28"/>
        </w:rPr>
      </w:pPr>
      <w:r w:rsidRPr="00B645F7">
        <w:rPr>
          <w:rFonts w:ascii="Book Antiqua" w:hAnsi="Book Antiqua"/>
          <w:sz w:val="28"/>
          <w:szCs w:val="28"/>
        </w:rPr>
        <w:t>MID-TERM EXAM TERM 1, 2024</w:t>
      </w:r>
    </w:p>
    <w:p w14:paraId="7B3B7311" w14:textId="77777777" w:rsidR="00387563" w:rsidRPr="00B645F7" w:rsidRDefault="00387563" w:rsidP="00387563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B645F7">
        <w:rPr>
          <w:rFonts w:ascii="Book Antiqua" w:hAnsi="Book Antiqua" w:cs="Times New Roman"/>
          <w:b/>
          <w:sz w:val="28"/>
          <w:szCs w:val="28"/>
          <w:u w:val="single"/>
        </w:rPr>
        <w:t>MARKING SCHEME</w:t>
      </w:r>
    </w:p>
    <w:p w14:paraId="32BA3E8D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>1. Give the meaning of the following two Greek words; (2mks)</w:t>
      </w:r>
    </w:p>
    <w:p w14:paraId="2DFE65F0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 xml:space="preserve">                                      Geo:</w:t>
      </w:r>
    </w:p>
    <w:p w14:paraId="1399834E" w14:textId="77777777" w:rsidR="00387563" w:rsidRPr="00B645F7" w:rsidRDefault="00387563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Earth</w:t>
      </w:r>
    </w:p>
    <w:p w14:paraId="034EF605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 xml:space="preserve">                                     </w:t>
      </w:r>
      <w:proofErr w:type="spellStart"/>
      <w:r w:rsidRPr="00B645F7">
        <w:rPr>
          <w:rFonts w:ascii="Book Antiqua" w:hAnsi="Book Antiqua" w:cs="Times New Roman"/>
          <w:b/>
          <w:sz w:val="25"/>
          <w:szCs w:val="25"/>
        </w:rPr>
        <w:t>Graphein</w:t>
      </w:r>
      <w:proofErr w:type="spellEnd"/>
      <w:r w:rsidRPr="00B645F7">
        <w:rPr>
          <w:rFonts w:ascii="Book Antiqua" w:hAnsi="Book Antiqua" w:cs="Times New Roman"/>
          <w:b/>
          <w:sz w:val="25"/>
          <w:szCs w:val="25"/>
        </w:rPr>
        <w:t>:</w:t>
      </w:r>
    </w:p>
    <w:p w14:paraId="0740D784" w14:textId="77777777" w:rsidR="00387563" w:rsidRPr="00B645F7" w:rsidRDefault="00387563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To draw, write or describe.</w:t>
      </w:r>
    </w:p>
    <w:p w14:paraId="5D98912F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>2. Define the following terms;</w:t>
      </w:r>
    </w:p>
    <w:p w14:paraId="4106ABAE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 xml:space="preserve">            a. Geography. (2mks)</w:t>
      </w:r>
    </w:p>
    <w:p w14:paraId="37F5072E" w14:textId="77777777" w:rsidR="00387563" w:rsidRPr="00B645F7" w:rsidRDefault="00387563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Study of earth as a home of man.</w:t>
      </w:r>
    </w:p>
    <w:p w14:paraId="4E2148CD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 xml:space="preserve">           </w:t>
      </w:r>
      <w:r w:rsidRPr="00B645F7">
        <w:rPr>
          <w:rFonts w:ascii="Book Antiqua" w:hAnsi="Book Antiqua" w:cs="Times New Roman"/>
          <w:b/>
          <w:sz w:val="25"/>
          <w:szCs w:val="25"/>
        </w:rPr>
        <w:t>b. Environment. (2mks)</w:t>
      </w:r>
    </w:p>
    <w:p w14:paraId="6DF2B92F" w14:textId="77777777" w:rsidR="00387563" w:rsidRPr="00B645F7" w:rsidRDefault="00387563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External conditions that surrounds a plant or animal that may influence their behavior.</w:t>
      </w:r>
    </w:p>
    <w:p w14:paraId="13B742AD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>3. Identify two types of Environment. (2mks)</w:t>
      </w:r>
    </w:p>
    <w:p w14:paraId="7885B166" w14:textId="77777777" w:rsidR="00387563" w:rsidRPr="00B645F7" w:rsidRDefault="00387563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Physical</w:t>
      </w:r>
    </w:p>
    <w:p w14:paraId="3BF38BFE" w14:textId="77777777" w:rsidR="00387563" w:rsidRPr="00B645F7" w:rsidRDefault="00387563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 xml:space="preserve">Human </w:t>
      </w:r>
    </w:p>
    <w:p w14:paraId="094E6585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>4. Give four main areas covered under following branches of Geography.</w:t>
      </w:r>
    </w:p>
    <w:p w14:paraId="1F99556B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 xml:space="preserve">                   a. Physical Geography. (4mks)</w:t>
      </w:r>
    </w:p>
    <w:p w14:paraId="586EA2E4" w14:textId="77777777" w:rsidR="00387563" w:rsidRPr="00B645F7" w:rsidRDefault="00387563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Geology                                      Climatology</w:t>
      </w:r>
    </w:p>
    <w:p w14:paraId="276BE770" w14:textId="77777777" w:rsidR="00387563" w:rsidRPr="00B645F7" w:rsidRDefault="00387563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Geomorphology                          Biogeography</w:t>
      </w:r>
    </w:p>
    <w:p w14:paraId="719A68A9" w14:textId="77777777" w:rsidR="00387563" w:rsidRPr="00B645F7" w:rsidRDefault="00387563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Hydrology</w:t>
      </w:r>
    </w:p>
    <w:p w14:paraId="4BAE0558" w14:textId="77777777" w:rsidR="00387563" w:rsidRPr="00B645F7" w:rsidRDefault="00387563" w:rsidP="00387563">
      <w:pPr>
        <w:rPr>
          <w:rFonts w:ascii="Book Antiqua" w:hAnsi="Book Antiqua" w:cs="Times New Roman"/>
          <w:sz w:val="25"/>
          <w:szCs w:val="25"/>
        </w:rPr>
      </w:pPr>
    </w:p>
    <w:p w14:paraId="6E0FD4D0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 xml:space="preserve">                 b. Human and Economic Geography. (4mks)</w:t>
      </w:r>
    </w:p>
    <w:p w14:paraId="70641337" w14:textId="77777777" w:rsidR="00387563" w:rsidRPr="00B645F7" w:rsidRDefault="00387563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Mining                                        Fishing</w:t>
      </w:r>
      <w:r w:rsidR="004A6BCB" w:rsidRPr="00B645F7">
        <w:rPr>
          <w:rFonts w:ascii="Book Antiqua" w:hAnsi="Book Antiqua" w:cs="Times New Roman"/>
          <w:sz w:val="25"/>
          <w:szCs w:val="25"/>
        </w:rPr>
        <w:t xml:space="preserve">                                 Energy</w:t>
      </w:r>
    </w:p>
    <w:p w14:paraId="4A42154C" w14:textId="77777777" w:rsidR="00387563" w:rsidRPr="00B645F7" w:rsidRDefault="00387563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Forestry                                       Wildlife and Tourism</w:t>
      </w:r>
    </w:p>
    <w:p w14:paraId="6437E93C" w14:textId="77777777" w:rsidR="00387563" w:rsidRPr="00B645F7" w:rsidRDefault="00387563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 xml:space="preserve">Agriculture                                  </w:t>
      </w:r>
      <w:r w:rsidR="004A6BCB" w:rsidRPr="00B645F7">
        <w:rPr>
          <w:rFonts w:ascii="Book Antiqua" w:hAnsi="Book Antiqua" w:cs="Times New Roman"/>
          <w:sz w:val="25"/>
          <w:szCs w:val="25"/>
        </w:rPr>
        <w:t>Industry</w:t>
      </w:r>
    </w:p>
    <w:p w14:paraId="4FFBA0D3" w14:textId="77777777" w:rsidR="00387563" w:rsidRPr="00B645F7" w:rsidRDefault="004A6BCB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 xml:space="preserve">  </w:t>
      </w:r>
      <w:r w:rsidR="00387563" w:rsidRPr="00B645F7">
        <w:rPr>
          <w:rFonts w:ascii="Book Antiqua" w:hAnsi="Book Antiqua" w:cs="Times New Roman"/>
          <w:b/>
          <w:sz w:val="25"/>
          <w:szCs w:val="25"/>
        </w:rPr>
        <w:t xml:space="preserve">             c. Practical Geography. (4mks)</w:t>
      </w:r>
    </w:p>
    <w:p w14:paraId="0355AC6D" w14:textId="77777777" w:rsidR="00387563" w:rsidRPr="00B645F7" w:rsidRDefault="004A6BCB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Statistical methods                   Fieldwork</w:t>
      </w:r>
    </w:p>
    <w:p w14:paraId="08C4890C" w14:textId="77777777" w:rsidR="004A6BCB" w:rsidRPr="00B645F7" w:rsidRDefault="004A6BCB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Map work                                 Photograph work</w:t>
      </w:r>
    </w:p>
    <w:p w14:paraId="76CA54B8" w14:textId="77777777" w:rsidR="00387563" w:rsidRPr="00B645F7" w:rsidRDefault="00387563" w:rsidP="00387563">
      <w:pPr>
        <w:rPr>
          <w:rFonts w:ascii="Book Antiqua" w:hAnsi="Book Antiqua" w:cs="Times New Roman"/>
          <w:sz w:val="25"/>
          <w:szCs w:val="25"/>
        </w:rPr>
      </w:pPr>
    </w:p>
    <w:p w14:paraId="4B20FBFF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>5. Give importance of studying Geography. (5mks)</w:t>
      </w:r>
    </w:p>
    <w:p w14:paraId="4B7047DE" w14:textId="77777777" w:rsidR="00387563" w:rsidRPr="00B645F7" w:rsidRDefault="004A6BCB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Facilitates good relationship among nations</w:t>
      </w:r>
    </w:p>
    <w:p w14:paraId="2D81EE82" w14:textId="77777777" w:rsidR="004A6BCB" w:rsidRPr="00B645F7" w:rsidRDefault="004A6BCB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Career subject</w:t>
      </w:r>
    </w:p>
    <w:p w14:paraId="6CA7C96A" w14:textId="77777777" w:rsidR="004A6BCB" w:rsidRPr="00B645F7" w:rsidRDefault="004A6BCB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To conserve environment</w:t>
      </w:r>
    </w:p>
    <w:p w14:paraId="7BE6DFB1" w14:textId="77777777" w:rsidR="004A6BCB" w:rsidRPr="00B645F7" w:rsidRDefault="004A6BCB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 xml:space="preserve">To conserve resources </w:t>
      </w:r>
    </w:p>
    <w:p w14:paraId="632070A0" w14:textId="77777777" w:rsidR="004A6BCB" w:rsidRPr="00B645F7" w:rsidRDefault="004A6BCB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Inculcates virtues of cooperation and patience</w:t>
      </w:r>
    </w:p>
    <w:p w14:paraId="6E8D968B" w14:textId="77777777" w:rsidR="004A6BCB" w:rsidRPr="00B645F7" w:rsidRDefault="004A6BCB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To appreciate manual work</w:t>
      </w:r>
    </w:p>
    <w:p w14:paraId="48D54C54" w14:textId="77777777" w:rsidR="00387563" w:rsidRPr="00B645F7" w:rsidRDefault="004A6BCB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 xml:space="preserve">Promotes industry such as tourism </w:t>
      </w:r>
    </w:p>
    <w:p w14:paraId="39DE19D8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>6. Identify five disciplines that relates widely with Geography. (5mks)</w:t>
      </w:r>
    </w:p>
    <w:p w14:paraId="18923974" w14:textId="77777777" w:rsidR="00387563" w:rsidRPr="00B645F7" w:rsidRDefault="004A6BCB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Mathematics              Physics</w:t>
      </w:r>
    </w:p>
    <w:p w14:paraId="3CB2E3A5" w14:textId="77777777" w:rsidR="004A6BCB" w:rsidRPr="00B645F7" w:rsidRDefault="004A6BCB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History                       Biology</w:t>
      </w:r>
    </w:p>
    <w:p w14:paraId="35D3F5E0" w14:textId="77777777" w:rsidR="004A6BCB" w:rsidRPr="00B645F7" w:rsidRDefault="004A6BCB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Chemistry                  Agriculture</w:t>
      </w:r>
    </w:p>
    <w:p w14:paraId="1F8C706A" w14:textId="77777777" w:rsidR="00387563" w:rsidRPr="00B645F7" w:rsidRDefault="004A6BCB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 xml:space="preserve">Economics </w:t>
      </w:r>
    </w:p>
    <w:p w14:paraId="69C14468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>7. Define Solar System. (2mks)</w:t>
      </w:r>
    </w:p>
    <w:p w14:paraId="366A48EF" w14:textId="77777777" w:rsidR="00387563" w:rsidRPr="00B645F7" w:rsidRDefault="004A6BCB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The collection of eight planets and their moons in orbit round the sun, together with smaller bodies in the form of asteroids, meteoroids, and comets.</w:t>
      </w:r>
    </w:p>
    <w:p w14:paraId="267CDC08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>8. Apart from the Sun, name other heavenly bodies that comprises of the Solar System. (5mks)</w:t>
      </w:r>
    </w:p>
    <w:p w14:paraId="1F11E544" w14:textId="77777777" w:rsidR="00064F68" w:rsidRPr="00B645F7" w:rsidRDefault="00064F68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Moon</w:t>
      </w:r>
    </w:p>
    <w:p w14:paraId="0C952AB0" w14:textId="77777777" w:rsidR="00064F68" w:rsidRPr="00B645F7" w:rsidRDefault="00064F68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Asteroids</w:t>
      </w:r>
    </w:p>
    <w:p w14:paraId="51935244" w14:textId="77777777" w:rsidR="00064F68" w:rsidRPr="00B645F7" w:rsidRDefault="00064F68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Meteors</w:t>
      </w:r>
    </w:p>
    <w:p w14:paraId="1BC7DA9D" w14:textId="77777777" w:rsidR="00064F68" w:rsidRPr="00B645F7" w:rsidRDefault="00064F68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Meteorites</w:t>
      </w:r>
    </w:p>
    <w:p w14:paraId="5D1A7FB1" w14:textId="77777777" w:rsidR="00387563" w:rsidRPr="00B645F7" w:rsidRDefault="00064F68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Comets</w:t>
      </w:r>
    </w:p>
    <w:p w14:paraId="5CA18E27" w14:textId="77777777" w:rsidR="00064F68" w:rsidRPr="00B645F7" w:rsidRDefault="00064F68" w:rsidP="00387563">
      <w:pPr>
        <w:rPr>
          <w:rFonts w:ascii="Book Antiqua" w:hAnsi="Book Antiqua" w:cs="Times New Roman"/>
          <w:sz w:val="25"/>
          <w:szCs w:val="25"/>
        </w:rPr>
      </w:pPr>
    </w:p>
    <w:p w14:paraId="3CD75ABD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>9. Identify two theories that explains the Origin of the Solar System. (2mks)</w:t>
      </w:r>
    </w:p>
    <w:p w14:paraId="2CC0E612" w14:textId="77777777" w:rsidR="00387563" w:rsidRPr="00B645F7" w:rsidRDefault="00064F68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Passing star theory</w:t>
      </w:r>
    </w:p>
    <w:p w14:paraId="7F46F91B" w14:textId="77777777" w:rsidR="00387563" w:rsidRPr="00B645F7" w:rsidRDefault="00064F68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>Nebula cloud theory</w:t>
      </w:r>
    </w:p>
    <w:p w14:paraId="60CF8654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>10. Identify the major weaknesses of the theories identified above. (3mks)</w:t>
      </w:r>
    </w:p>
    <w:p w14:paraId="146138BB" w14:textId="77777777" w:rsidR="00064F68" w:rsidRPr="00B645F7" w:rsidRDefault="00064F68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 xml:space="preserve">It fails to explain the original of the sun and the passing star. </w:t>
      </w:r>
    </w:p>
    <w:p w14:paraId="70CA2D34" w14:textId="77777777" w:rsidR="00064F68" w:rsidRPr="00B645F7" w:rsidRDefault="00064F68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lastRenderedPageBreak/>
        <w:t>There are minimal exchange of another star approaching the sun.</w:t>
      </w:r>
    </w:p>
    <w:p w14:paraId="17352AD7" w14:textId="77777777" w:rsidR="00387563" w:rsidRPr="00B645F7" w:rsidRDefault="00064F68" w:rsidP="00387563">
      <w:pPr>
        <w:rPr>
          <w:rFonts w:ascii="Book Antiqua" w:hAnsi="Book Antiqua" w:cs="Times New Roman"/>
          <w:sz w:val="25"/>
          <w:szCs w:val="25"/>
        </w:rPr>
      </w:pPr>
      <w:r w:rsidRPr="00B645F7">
        <w:rPr>
          <w:rFonts w:ascii="Book Antiqua" w:hAnsi="Book Antiqua" w:cs="Times New Roman"/>
          <w:sz w:val="25"/>
          <w:szCs w:val="25"/>
        </w:rPr>
        <w:t xml:space="preserve"> Materials which were drawn from the sun would have scattered in space rather than condense to form planets.</w:t>
      </w:r>
    </w:p>
    <w:p w14:paraId="6DB932D3" w14:textId="77777777" w:rsidR="00064F68" w:rsidRPr="00B645F7" w:rsidRDefault="00064F68" w:rsidP="00387563">
      <w:pPr>
        <w:rPr>
          <w:rFonts w:ascii="Book Antiqua" w:hAnsi="Book Antiqua" w:cs="Times New Roman"/>
          <w:sz w:val="25"/>
          <w:szCs w:val="25"/>
        </w:rPr>
      </w:pPr>
    </w:p>
    <w:p w14:paraId="74DFB5BF" w14:textId="77777777" w:rsidR="00387563" w:rsidRPr="00B645F7" w:rsidRDefault="00387563" w:rsidP="00387563">
      <w:pPr>
        <w:rPr>
          <w:rFonts w:ascii="Book Antiqua" w:hAnsi="Book Antiqua" w:cs="Times New Roman"/>
          <w:b/>
          <w:sz w:val="25"/>
          <w:szCs w:val="25"/>
        </w:rPr>
      </w:pPr>
      <w:r w:rsidRPr="00B645F7">
        <w:rPr>
          <w:rFonts w:ascii="Book Antiqua" w:hAnsi="Book Antiqua" w:cs="Times New Roman"/>
          <w:b/>
          <w:sz w:val="25"/>
          <w:szCs w:val="25"/>
        </w:rPr>
        <w:t>11. Identify eight planets found in Solar System in Order. (8mks)</w:t>
      </w:r>
    </w:p>
    <w:p w14:paraId="454C4C35" w14:textId="77777777" w:rsidR="007F6053" w:rsidRPr="00B645F7" w:rsidRDefault="00064F68">
      <w:pPr>
        <w:rPr>
          <w:rFonts w:ascii="Book Antiqua" w:hAnsi="Book Antiqua"/>
        </w:rPr>
      </w:pPr>
      <w:r w:rsidRPr="00B645F7">
        <w:rPr>
          <w:rFonts w:ascii="Book Antiqua" w:hAnsi="Book Antiqua"/>
        </w:rPr>
        <w:t>Mercury, Venus, Earth, Mars, Jupiter, Saturn, Uranus, and Neptune.</w:t>
      </w:r>
    </w:p>
    <w:sectPr w:rsidR="007F6053" w:rsidRPr="00B645F7" w:rsidSect="00136B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63"/>
    <w:rsid w:val="00064F68"/>
    <w:rsid w:val="00136B90"/>
    <w:rsid w:val="0019520B"/>
    <w:rsid w:val="00387563"/>
    <w:rsid w:val="004A6BCB"/>
    <w:rsid w:val="007F6053"/>
    <w:rsid w:val="00B6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4949"/>
  <w15:chartTrackingRefBased/>
  <w15:docId w15:val="{B0F2340C-1ADB-4AB4-A45C-CE7564A8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user</cp:lastModifiedBy>
  <cp:revision>3</cp:revision>
  <dcterms:created xsi:type="dcterms:W3CDTF">2024-01-26T16:10:00Z</dcterms:created>
  <dcterms:modified xsi:type="dcterms:W3CDTF">2024-02-10T19:46:00Z</dcterms:modified>
</cp:coreProperties>
</file>