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F5C1" w14:textId="77777777" w:rsidR="00566624" w:rsidRDefault="00566624" w:rsidP="003B6B3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FFCD8D" w14:textId="77777777" w:rsidR="00566624" w:rsidRDefault="00566624" w:rsidP="005666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647D44EE" w14:textId="77777777" w:rsidR="00566624" w:rsidRDefault="00566624" w:rsidP="005666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___________________</w:t>
      </w:r>
      <w:r w:rsidR="009A4741">
        <w:rPr>
          <w:rFonts w:ascii="Times New Roman" w:hAnsi="Times New Roman" w:cs="Times New Roman"/>
          <w:b/>
          <w:sz w:val="24"/>
        </w:rPr>
        <w:t>TARGET_____</w:t>
      </w:r>
      <w:r>
        <w:rPr>
          <w:rFonts w:ascii="Times New Roman" w:hAnsi="Times New Roman" w:cs="Times New Roman"/>
          <w:b/>
          <w:sz w:val="24"/>
        </w:rPr>
        <w:t>____</w:t>
      </w:r>
    </w:p>
    <w:p w14:paraId="4FF25035" w14:textId="5CADB478" w:rsidR="00566624" w:rsidRDefault="00034710" w:rsidP="0056662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THREE</w:t>
      </w:r>
    </w:p>
    <w:p w14:paraId="1DFBF060" w14:textId="77777777" w:rsidR="00034710" w:rsidRDefault="00034710" w:rsidP="0056662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GEOGRAPHY</w:t>
      </w:r>
    </w:p>
    <w:p w14:paraId="654154A9" w14:textId="77777777" w:rsidR="00566624" w:rsidRDefault="00566624" w:rsidP="0056662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1659C3AB" w14:textId="77777777" w:rsidR="00566624" w:rsidRDefault="00566624" w:rsidP="0056662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682DA3A7" w14:textId="77777777" w:rsidR="00566624" w:rsidRDefault="00566624" w:rsidP="00566624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9EC199B" w14:textId="77777777" w:rsidR="00566624" w:rsidRDefault="00566624" w:rsidP="00566624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</w:t>
      </w:r>
      <w:r w:rsidRPr="006A6918">
        <w:rPr>
          <w:rFonts w:ascii="Times New Roman" w:hAnsi="Times New Roman" w:cs="Times New Roman"/>
          <w:b/>
          <w:sz w:val="18"/>
          <w:szCs w:val="18"/>
        </w:rPr>
        <w:t xml:space="preserve">1/2 </w:t>
      </w:r>
      <w:r>
        <w:rPr>
          <w:rFonts w:ascii="Times New Roman" w:hAnsi="Times New Roman" w:cs="Times New Roman"/>
          <w:b/>
        </w:rPr>
        <w:t>HOURS)</w:t>
      </w:r>
    </w:p>
    <w:p w14:paraId="319F2447" w14:textId="77777777" w:rsidR="00566624" w:rsidRDefault="00566624" w:rsidP="00566624"/>
    <w:p w14:paraId="413F90E2" w14:textId="77777777" w:rsidR="00566624" w:rsidRDefault="00566624" w:rsidP="0056662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A606D1" w14:textId="77777777" w:rsidR="003B6B34" w:rsidRPr="00F52F6D" w:rsidRDefault="003B6B34" w:rsidP="003B6B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>(a) (</w:t>
      </w:r>
      <w:proofErr w:type="spellStart"/>
      <w:r w:rsidRPr="00F52F6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52F6D">
        <w:rPr>
          <w:rFonts w:ascii="Times New Roman" w:hAnsi="Times New Roman" w:cs="Times New Roman"/>
          <w:bCs/>
          <w:sz w:val="24"/>
          <w:szCs w:val="24"/>
        </w:rPr>
        <w:t xml:space="preserve">) What is weathering?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14:paraId="02605C2B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    (ii) Apart from plants, give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other factors that influence the rate of weathering.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14:paraId="45BC81BD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    (iii) Explain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ways in which plants cause weathering.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14:paraId="6BC9F844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>(b) Describe the following processes of weathering:</w:t>
      </w:r>
    </w:p>
    <w:p w14:paraId="3E4639EC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proofErr w:type="spellStart"/>
      <w:r w:rsidRPr="00F52F6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52F6D">
        <w:rPr>
          <w:rFonts w:ascii="Times New Roman" w:hAnsi="Times New Roman" w:cs="Times New Roman"/>
          <w:bCs/>
          <w:sz w:val="24"/>
          <w:szCs w:val="24"/>
        </w:rPr>
        <w:t xml:space="preserve">) Block disintegration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14:paraId="2728D7E5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    (ii) Carbonation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14:paraId="64EF38C4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(c) Explain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effects of mass wasting on the environment.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(8 marks)</w:t>
      </w:r>
    </w:p>
    <w:p w14:paraId="4861A978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AF3A81" w14:textId="77777777" w:rsidR="003B6B34" w:rsidRPr="00F52F6D" w:rsidRDefault="003B6B34" w:rsidP="003B6B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>(a) (</w:t>
      </w:r>
      <w:proofErr w:type="spellStart"/>
      <w:r w:rsidRPr="00F52F6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52F6D">
        <w:rPr>
          <w:rFonts w:ascii="Times New Roman" w:hAnsi="Times New Roman" w:cs="Times New Roman"/>
          <w:bCs/>
          <w:sz w:val="24"/>
          <w:szCs w:val="24"/>
        </w:rPr>
        <w:t xml:space="preserve">) Apart from surface run off, give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other processes in the hydrological cycle.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14:paraId="0E6465DF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    (ii) State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factors that determine the amount of surface run off.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14:paraId="3CA4CAEB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(b) Explain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factors that influence the transportation of materials by a river.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14:paraId="190967F9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>(c) (</w:t>
      </w:r>
      <w:proofErr w:type="spellStart"/>
      <w:r w:rsidRPr="00F52F6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52F6D">
        <w:rPr>
          <w:rFonts w:ascii="Times New Roman" w:hAnsi="Times New Roman" w:cs="Times New Roman"/>
          <w:bCs/>
          <w:sz w:val="24"/>
          <w:szCs w:val="24"/>
        </w:rPr>
        <w:t xml:space="preserve">) What is river rejuvenation?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14:paraId="18E683B1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    (ii) Explain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conditions that lead to rejuvenation of a river.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14:paraId="5E56D4AC" w14:textId="77777777" w:rsidR="003B6B34" w:rsidRPr="00F52F6D" w:rsidRDefault="003B6B34" w:rsidP="003B6B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6D">
        <w:rPr>
          <w:rFonts w:ascii="Times New Roman" w:hAnsi="Times New Roman" w:cs="Times New Roman"/>
          <w:bCs/>
          <w:sz w:val="24"/>
          <w:szCs w:val="24"/>
        </w:rPr>
        <w:t xml:space="preserve">(d) Explain </w:t>
      </w:r>
      <w:r w:rsidRPr="00F52F6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2F6D">
        <w:rPr>
          <w:rFonts w:ascii="Times New Roman" w:hAnsi="Times New Roman" w:cs="Times New Roman"/>
          <w:bCs/>
          <w:sz w:val="24"/>
          <w:szCs w:val="24"/>
        </w:rPr>
        <w:t xml:space="preserve"> negative effects of rivers to the human environment. </w:t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</w:r>
      <w:r w:rsidRPr="00F52F6D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14:paraId="4429AD3D" w14:textId="77777777" w:rsidR="003D5119" w:rsidRPr="00F52F6D" w:rsidRDefault="003D5119">
      <w:pPr>
        <w:rPr>
          <w:rFonts w:ascii="Times New Roman" w:hAnsi="Times New Roman" w:cs="Times New Roman"/>
        </w:rPr>
      </w:pPr>
    </w:p>
    <w:sectPr w:rsidR="003D5119" w:rsidRPr="00F52F6D" w:rsidSect="000D5CF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6FE3" w14:textId="77777777" w:rsidR="000D5CF0" w:rsidRDefault="000D5CF0" w:rsidP="00EF72CE">
      <w:pPr>
        <w:spacing w:after="0" w:line="240" w:lineRule="auto"/>
      </w:pPr>
      <w:r>
        <w:separator/>
      </w:r>
    </w:p>
  </w:endnote>
  <w:endnote w:type="continuationSeparator" w:id="0">
    <w:p w14:paraId="59ABB36B" w14:textId="77777777" w:rsidR="000D5CF0" w:rsidRDefault="000D5CF0" w:rsidP="00EF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359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2D27B" w14:textId="77777777" w:rsidR="00EF72CE" w:rsidRDefault="00EF7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19FCA" w14:textId="77777777" w:rsidR="00EF72CE" w:rsidRDefault="00EF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4FA3" w14:textId="77777777" w:rsidR="000D5CF0" w:rsidRDefault="000D5CF0" w:rsidP="00EF72CE">
      <w:pPr>
        <w:spacing w:after="0" w:line="240" w:lineRule="auto"/>
      </w:pPr>
      <w:r>
        <w:separator/>
      </w:r>
    </w:p>
  </w:footnote>
  <w:footnote w:type="continuationSeparator" w:id="0">
    <w:p w14:paraId="2CF165AF" w14:textId="77777777" w:rsidR="000D5CF0" w:rsidRDefault="000D5CF0" w:rsidP="00EF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2E75"/>
    <w:multiLevelType w:val="hybridMultilevel"/>
    <w:tmpl w:val="FD80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09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57"/>
    <w:rsid w:val="00034710"/>
    <w:rsid w:val="000D5257"/>
    <w:rsid w:val="000D5CF0"/>
    <w:rsid w:val="003B6B34"/>
    <w:rsid w:val="003D5119"/>
    <w:rsid w:val="00566624"/>
    <w:rsid w:val="006E5D24"/>
    <w:rsid w:val="006F1697"/>
    <w:rsid w:val="00966CAA"/>
    <w:rsid w:val="009A4741"/>
    <w:rsid w:val="00C40023"/>
    <w:rsid w:val="00EF72CE"/>
    <w:rsid w:val="00F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8282"/>
  <w15:chartTrackingRefBased/>
  <w15:docId w15:val="{F7C6BF64-5495-45E6-9123-383141FB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CE"/>
  </w:style>
  <w:style w:type="paragraph" w:styleId="Footer">
    <w:name w:val="footer"/>
    <w:basedOn w:val="Normal"/>
    <w:link w:val="FooterChar"/>
    <w:uiPriority w:val="99"/>
    <w:unhideWhenUsed/>
    <w:rsid w:val="00EF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10</cp:revision>
  <dcterms:created xsi:type="dcterms:W3CDTF">2024-01-26T11:34:00Z</dcterms:created>
  <dcterms:modified xsi:type="dcterms:W3CDTF">2024-02-10T19:49:00Z</dcterms:modified>
</cp:coreProperties>
</file>