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9933" w14:textId="1F50A4DD" w:rsidR="002F4E75" w:rsidRPr="000468EB" w:rsidRDefault="002F4E75" w:rsidP="002F4E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 </w:t>
      </w:r>
      <w:r w:rsidR="002E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94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1741194A" w14:textId="77777777" w:rsidR="002F4E75" w:rsidRPr="000468EB" w:rsidRDefault="002F4E75" w:rsidP="002F4E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DRAWING AND DESIGN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(449)</w:t>
      </w:r>
    </w:p>
    <w:p w14:paraId="3773E49B" w14:textId="2837ADAF" w:rsidR="002F4E75" w:rsidRPr="000468EB" w:rsidRDefault="00947398" w:rsidP="002F4E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 TWO</w:t>
      </w:r>
      <w:bookmarkStart w:id="0" w:name="_GoBack"/>
      <w:bookmarkEnd w:id="0"/>
    </w:p>
    <w:p w14:paraId="7415D50A" w14:textId="7267E982" w:rsidR="002F4E75" w:rsidRDefault="002F4E75" w:rsidP="002F4E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A1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½ Hours</w:t>
      </w:r>
    </w:p>
    <w:p w14:paraId="049ACC75" w14:textId="77777777" w:rsidR="002F4E75" w:rsidRPr="000468EB" w:rsidRDefault="002F4E75" w:rsidP="002F4E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MARKING SCHEME</w:t>
      </w:r>
    </w:p>
    <w:p w14:paraId="3CD064FD" w14:textId="479E6B3B" w:rsidR="002E6A0D" w:rsidRDefault="002E6A0D" w:rsidP="002E6A0D">
      <w:pPr>
        <w:rPr>
          <w:rFonts w:ascii="Times New Roman" w:hAnsi="Times New Roman" w:cs="Times New Roman"/>
          <w:b/>
          <w:u w:val="single"/>
        </w:rPr>
      </w:pPr>
    </w:p>
    <w:p w14:paraId="23849359" w14:textId="301579CD" w:rsidR="002E6A0D" w:rsidRDefault="002E6A0D" w:rsidP="002E6A0D">
      <w:pPr>
        <w:rPr>
          <w:rFonts w:ascii="Times New Roman" w:hAnsi="Times New Roman" w:cs="Times New Roman"/>
          <w:b/>
          <w:u w:val="single"/>
        </w:rPr>
      </w:pPr>
    </w:p>
    <w:p w14:paraId="42EE775A" w14:textId="77777777" w:rsidR="002E6A0D" w:rsidRPr="00C746D2" w:rsidRDefault="002E6A0D" w:rsidP="002E6A0D">
      <w:pPr>
        <w:rPr>
          <w:rFonts w:ascii="Times New Roman" w:hAnsi="Times New Roman" w:cs="Times New Roman"/>
          <w:b/>
          <w:u w:val="single"/>
        </w:rPr>
      </w:pPr>
    </w:p>
    <w:p w14:paraId="21BF0804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reasons studying drawing and design as a subject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38A34D95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Express ideas through the use of freehand sketching and technical drawings;</w:t>
      </w:r>
    </w:p>
    <w:p w14:paraId="6BE41595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Read and interpret working drawings;</w:t>
      </w:r>
    </w:p>
    <w:p w14:paraId="281CE7C5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Distinguish between good and bad design;</w:t>
      </w:r>
    </w:p>
    <w:p w14:paraId="77F4471B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Appreciate the constraints involved in designing;</w:t>
      </w:r>
    </w:p>
    <w:p w14:paraId="7158CF24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Find solutions to design problems;</w:t>
      </w:r>
    </w:p>
    <w:p w14:paraId="770F8D7D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Make simple models using available materials;</w:t>
      </w:r>
    </w:p>
    <w:p w14:paraId="2AB3E687" w14:textId="77777777" w:rsidR="002E6A0D" w:rsidRPr="0064352B" w:rsidRDefault="002E6A0D" w:rsidP="002E6A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352B">
        <w:rPr>
          <w:rFonts w:ascii="Times New Roman" w:hAnsi="Times New Roman" w:cs="Times New Roman"/>
          <w:color w:val="FF0000"/>
          <w:sz w:val="28"/>
          <w:szCs w:val="28"/>
        </w:rPr>
        <w:t>Demonstrate an awareness of the career opportunities available in the related areas of technical education and training.</w:t>
      </w:r>
    </w:p>
    <w:p w14:paraId="529F9518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t>Briefly define the fo</w:t>
      </w:r>
      <w:r>
        <w:rPr>
          <w:rFonts w:ascii="Times New Roman" w:hAnsi="Times New Roman" w:cs="Times New Roman"/>
          <w:sz w:val="24"/>
          <w:szCs w:val="24"/>
        </w:rPr>
        <w:t>llowing terms</w:t>
      </w:r>
      <w:r w:rsidRPr="001F52DC">
        <w:rPr>
          <w:rFonts w:ascii="Times New Roman" w:hAnsi="Times New Roman" w:cs="Times New Roman"/>
          <w:sz w:val="24"/>
          <w:szCs w:val="24"/>
        </w:rPr>
        <w:t>. (2mks)</w:t>
      </w:r>
    </w:p>
    <w:p w14:paraId="4F27A192" w14:textId="77777777" w:rsidR="002E6A0D" w:rsidRPr="00FC3FF8" w:rsidRDefault="002E6A0D" w:rsidP="002E6A0D">
      <w:pPr>
        <w:pStyle w:val="NoSpacing"/>
        <w:numPr>
          <w:ilvl w:val="0"/>
          <w:numId w:val="6"/>
        </w:numPr>
        <w:rPr>
          <w:rStyle w:val="hgkelc"/>
          <w:sz w:val="24"/>
        </w:rPr>
      </w:pPr>
      <w:r>
        <w:rPr>
          <w:sz w:val="24"/>
        </w:rPr>
        <w:t>Technical drawing:</w:t>
      </w:r>
      <w:r>
        <w:rPr>
          <w:rStyle w:val="hgkelc"/>
        </w:rPr>
        <w:t xml:space="preserve">, </w:t>
      </w:r>
    </w:p>
    <w:p w14:paraId="3E6E2E70" w14:textId="77777777" w:rsidR="002E6A0D" w:rsidRPr="0054208C" w:rsidRDefault="002E6A0D" w:rsidP="002E6A0D">
      <w:pPr>
        <w:pStyle w:val="NoSpacing"/>
        <w:numPr>
          <w:ilvl w:val="0"/>
          <w:numId w:val="20"/>
        </w:numPr>
        <w:rPr>
          <w:sz w:val="24"/>
        </w:rPr>
      </w:pPr>
      <w:r w:rsidRPr="008D37C8">
        <w:rPr>
          <w:rStyle w:val="hgkelc"/>
          <w:color w:val="FF0000"/>
        </w:rPr>
        <w:t xml:space="preserve">is </w:t>
      </w:r>
      <w:r w:rsidRPr="008D37C8">
        <w:rPr>
          <w:rStyle w:val="hgkelc"/>
          <w:b/>
          <w:bCs/>
          <w:color w:val="FF0000"/>
        </w:rPr>
        <w:t>a detailed, precise diagram or plan that conveys information about how an object</w:t>
      </w:r>
      <w:r w:rsidRPr="00FC3FF8">
        <w:rPr>
          <w:rStyle w:val="hgkelc"/>
          <w:b/>
          <w:bCs/>
          <w:color w:val="FF0000"/>
        </w:rPr>
        <w:t xml:space="preserve"> functions or is constructed</w:t>
      </w:r>
      <w:r w:rsidRPr="00FC3FF8">
        <w:rPr>
          <w:rStyle w:val="hgkelc"/>
          <w:color w:val="FF0000"/>
        </w:rPr>
        <w:t>.</w:t>
      </w:r>
      <w:r>
        <w:rPr>
          <w:rStyle w:val="hgkelc"/>
        </w:rPr>
        <w:t xml:space="preserve"> </w:t>
      </w:r>
    </w:p>
    <w:p w14:paraId="23F854B5" w14:textId="77777777" w:rsidR="002E6A0D" w:rsidRDefault="002E6A0D" w:rsidP="002E6A0D">
      <w:pPr>
        <w:pStyle w:val="NoSpacing"/>
        <w:numPr>
          <w:ilvl w:val="0"/>
          <w:numId w:val="6"/>
        </w:numPr>
        <w:rPr>
          <w:sz w:val="24"/>
        </w:rPr>
      </w:pPr>
      <w:r w:rsidRPr="0054208C">
        <w:rPr>
          <w:sz w:val="24"/>
        </w:rPr>
        <w:t>Design.</w:t>
      </w:r>
    </w:p>
    <w:p w14:paraId="08D66B50" w14:textId="77777777" w:rsidR="002E6A0D" w:rsidRPr="0054208C" w:rsidRDefault="002E6A0D" w:rsidP="002E6A0D">
      <w:pPr>
        <w:pStyle w:val="NoSpacing"/>
        <w:numPr>
          <w:ilvl w:val="0"/>
          <w:numId w:val="19"/>
        </w:numPr>
        <w:rPr>
          <w:sz w:val="24"/>
        </w:rPr>
      </w:pPr>
      <w:r w:rsidRPr="00FC3FF8">
        <w:rPr>
          <w:color w:val="FF0000"/>
          <w:sz w:val="24"/>
        </w:rPr>
        <w:t xml:space="preserve">Design is </w:t>
      </w:r>
      <w:r w:rsidRPr="00FC3FF8">
        <w:rPr>
          <w:rStyle w:val="Emphasis"/>
          <w:color w:val="FF0000"/>
          <w:sz w:val="24"/>
        </w:rPr>
        <w:t>the process of imagining and planning the creation of objects, systems,or modifying systems</w:t>
      </w:r>
    </w:p>
    <w:p w14:paraId="24DFA173" w14:textId="77777777" w:rsidR="002E6A0D" w:rsidRPr="001F52DC" w:rsidRDefault="002E6A0D" w:rsidP="002E6A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</w:t>
      </w:r>
    </w:p>
    <w:p w14:paraId="324173E6" w14:textId="77777777" w:rsidR="002E6A0D" w:rsidRPr="004B2A12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2A12">
        <w:rPr>
          <w:rFonts w:ascii="Times New Roman" w:hAnsi="Times New Roman" w:cs="Times New Roman"/>
          <w:sz w:val="24"/>
          <w:szCs w:val="24"/>
        </w:rPr>
        <w:t>List four type of drawing templates found in drawing office.                                 (4mks)</w:t>
      </w:r>
    </w:p>
    <w:p w14:paraId="1407FE19" w14:textId="77777777" w:rsidR="002E6A0D" w:rsidRPr="00861CE8" w:rsidRDefault="002E6A0D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1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Architectural Templates </w:t>
        </w:r>
      </w:hyperlink>
    </w:p>
    <w:p w14:paraId="11ABB9C3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8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Arrowhead Templates </w:t>
        </w:r>
      </w:hyperlink>
    </w:p>
    <w:p w14:paraId="0402158E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Circle Templates </w:t>
        </w:r>
      </w:hyperlink>
    </w:p>
    <w:p w14:paraId="5F01A666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0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Electrical and Electronic Templates </w:t>
        </w:r>
      </w:hyperlink>
    </w:p>
    <w:p w14:paraId="5D5991A3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1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Ellipse Templates </w:t>
        </w:r>
      </w:hyperlink>
    </w:p>
    <w:p w14:paraId="5034FA59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2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Flow Chart Templates </w:t>
        </w:r>
      </w:hyperlink>
    </w:p>
    <w:p w14:paraId="1B7503E6" w14:textId="77777777" w:rsidR="002E6A0D" w:rsidRPr="00861CE8" w:rsidRDefault="00934605" w:rsidP="002E6A0D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2E6A0D" w:rsidRPr="00861C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General Purpose Templates </w:t>
        </w:r>
      </w:hyperlink>
    </w:p>
    <w:p w14:paraId="732340AE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Pr="001F52DC"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sz w:val="24"/>
          <w:szCs w:val="24"/>
        </w:rPr>
        <w:t>the sizes of the following drawing papers.</w:t>
      </w:r>
      <w:r w:rsidRPr="001F52DC">
        <w:rPr>
          <w:rFonts w:ascii="Times New Roman" w:hAnsi="Times New Roman" w:cs="Times New Roman"/>
          <w:sz w:val="24"/>
          <w:szCs w:val="24"/>
        </w:rPr>
        <w:tab/>
      </w:r>
      <w:r w:rsidRPr="001F52DC">
        <w:rPr>
          <w:rFonts w:ascii="Times New Roman" w:hAnsi="Times New Roman" w:cs="Times New Roman"/>
          <w:sz w:val="24"/>
          <w:szCs w:val="24"/>
        </w:rPr>
        <w:tab/>
      </w:r>
      <w:r w:rsidRPr="001F52DC">
        <w:rPr>
          <w:rFonts w:ascii="Times New Roman" w:hAnsi="Times New Roman" w:cs="Times New Roman"/>
          <w:sz w:val="24"/>
          <w:szCs w:val="24"/>
        </w:rPr>
        <w:tab/>
      </w:r>
      <w:r w:rsidRPr="001F52D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52DC">
        <w:rPr>
          <w:rFonts w:ascii="Times New Roman" w:hAnsi="Times New Roman" w:cs="Times New Roman"/>
          <w:sz w:val="24"/>
          <w:szCs w:val="24"/>
        </w:rPr>
        <w:t>mks)</w:t>
      </w:r>
    </w:p>
    <w:p w14:paraId="2A7540E8" w14:textId="19FED273" w:rsidR="002E6A0D" w:rsidRDefault="002E6A0D" w:rsidP="002E6A0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1CD2" wp14:editId="73F50647">
                <wp:simplePos x="0" y="0"/>
                <wp:positionH relativeFrom="column">
                  <wp:posOffset>1604645</wp:posOffset>
                </wp:positionH>
                <wp:positionV relativeFrom="paragraph">
                  <wp:posOffset>90805</wp:posOffset>
                </wp:positionV>
                <wp:extent cx="207010" cy="128905"/>
                <wp:effectExtent l="13970" t="8890" r="45720" b="5270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507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6.35pt;margin-top:7.15pt;width:16.3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A4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A2615">
        <w:rPr>
          <w:rFonts w:ascii="Times New Roman" w:hAnsi="Times New Roman" w:cs="Times New Roman"/>
          <w:color w:val="FF0000"/>
          <w:sz w:val="24"/>
          <w:szCs w:val="24"/>
        </w:rPr>
        <w:t>210 x 297</w:t>
      </w:r>
    </w:p>
    <w:p w14:paraId="6F47DB1F" w14:textId="0B79054F" w:rsidR="002E6A0D" w:rsidRDefault="002E6A0D" w:rsidP="002E6A0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27D4E" wp14:editId="6CD6E76C">
                <wp:simplePos x="0" y="0"/>
                <wp:positionH relativeFrom="column">
                  <wp:posOffset>1501140</wp:posOffset>
                </wp:positionH>
                <wp:positionV relativeFrom="paragraph">
                  <wp:posOffset>116840</wp:posOffset>
                </wp:positionV>
                <wp:extent cx="258445" cy="138430"/>
                <wp:effectExtent l="5715" t="5080" r="40640" b="565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92387" id="Straight Arrow Connector 10" o:spid="_x0000_s1026" type="#_x0000_t32" style="position:absolute;margin-left:118.2pt;margin-top:9.2pt;width:20.3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15">
        <w:rPr>
          <w:rFonts w:ascii="Times New Roman" w:hAnsi="Times New Roman" w:cs="Times New Roman"/>
          <w:color w:val="FF0000"/>
          <w:sz w:val="24"/>
          <w:szCs w:val="24"/>
        </w:rPr>
        <w:t>297 x 420</w:t>
      </w:r>
    </w:p>
    <w:p w14:paraId="32AE221C" w14:textId="2E07D9CC" w:rsidR="002E6A0D" w:rsidRDefault="002E6A0D" w:rsidP="002E6A0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DEB15" wp14:editId="400C2C2F">
                <wp:simplePos x="0" y="0"/>
                <wp:positionH relativeFrom="column">
                  <wp:posOffset>1604645</wp:posOffset>
                </wp:positionH>
                <wp:positionV relativeFrom="paragraph">
                  <wp:posOffset>109220</wp:posOffset>
                </wp:positionV>
                <wp:extent cx="154940" cy="103505"/>
                <wp:effectExtent l="13970" t="5715" r="40640" b="527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1F3692" id="Straight Arrow Connector 8" o:spid="_x0000_s1026" type="#_x0000_t32" style="position:absolute;margin-left:126.35pt;margin-top:8.6pt;width:12.2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15">
        <w:rPr>
          <w:rFonts w:ascii="Times New Roman" w:hAnsi="Times New Roman" w:cs="Times New Roman"/>
          <w:color w:val="FF0000"/>
          <w:sz w:val="24"/>
          <w:szCs w:val="24"/>
        </w:rPr>
        <w:t>420 x 594</w:t>
      </w:r>
    </w:p>
    <w:p w14:paraId="5D5F4ABC" w14:textId="77777777" w:rsidR="002E6A0D" w:rsidRPr="002E5DCA" w:rsidRDefault="002E6A0D" w:rsidP="002E6A0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5DCA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15">
        <w:rPr>
          <w:rFonts w:ascii="Times New Roman" w:hAnsi="Times New Roman" w:cs="Times New Roman"/>
          <w:color w:val="FF0000"/>
          <w:sz w:val="24"/>
          <w:szCs w:val="24"/>
        </w:rPr>
        <w:t>594 x 84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14:paraId="2BC301D6" w14:textId="77777777" w:rsidR="002E6A0D" w:rsidRPr="004D474F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474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where each of the following types of lines are used</w:t>
      </w:r>
      <w:r w:rsidRPr="004D474F">
        <w:rPr>
          <w:rFonts w:ascii="Times New Roman" w:hAnsi="Times New Roman" w:cs="Times New Roman"/>
          <w:sz w:val="24"/>
          <w:szCs w:val="24"/>
        </w:rPr>
        <w:tab/>
      </w:r>
      <w:r w:rsidRPr="004D474F">
        <w:rPr>
          <w:rFonts w:ascii="Times New Roman" w:hAnsi="Times New Roman" w:cs="Times New Roman"/>
          <w:sz w:val="24"/>
          <w:szCs w:val="24"/>
        </w:rPr>
        <w:tab/>
      </w:r>
      <w:r w:rsidRPr="004D474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4D474F">
        <w:rPr>
          <w:rFonts w:ascii="Times New Roman" w:hAnsi="Times New Roman" w:cs="Times New Roman"/>
          <w:sz w:val="24"/>
          <w:szCs w:val="24"/>
        </w:rPr>
        <w:t>mks)</w:t>
      </w:r>
    </w:p>
    <w:p w14:paraId="732A4C06" w14:textId="77777777" w:rsidR="002E6A0D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F77A1">
        <w:rPr>
          <w:rFonts w:ascii="Times New Roman" w:hAnsi="Times New Roman" w:cs="Times New Roman"/>
          <w:i/>
          <w:sz w:val="24"/>
          <w:szCs w:val="24"/>
          <w:u w:val="single"/>
        </w:rPr>
        <w:t>Type of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7A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uses</w:t>
      </w:r>
    </w:p>
    <w:p w14:paraId="38B387DA" w14:textId="77777777" w:rsidR="002E6A0D" w:rsidRDefault="002E6A0D" w:rsidP="002E6A0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 and continuous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1B97">
        <w:rPr>
          <w:rFonts w:ascii="Times New Roman" w:hAnsi="Times New Roman" w:cs="Times New Roman"/>
          <w:color w:val="FF0000"/>
          <w:sz w:val="24"/>
          <w:szCs w:val="24"/>
        </w:rPr>
        <w:t>visible outline</w:t>
      </w:r>
    </w:p>
    <w:p w14:paraId="5A6F91D5" w14:textId="77777777" w:rsidR="002E6A0D" w:rsidRDefault="002E6A0D" w:rsidP="002E6A0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 and continuous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154">
        <w:rPr>
          <w:rFonts w:ascii="Times New Roman" w:hAnsi="Times New Roman" w:cs="Times New Roman"/>
          <w:color w:val="FF0000"/>
          <w:sz w:val="24"/>
          <w:szCs w:val="24"/>
        </w:rPr>
        <w:t>construction lines</w:t>
      </w:r>
    </w:p>
    <w:p w14:paraId="053A77D7" w14:textId="77777777" w:rsidR="002E6A0D" w:rsidRDefault="002E6A0D" w:rsidP="002E6A0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 and continuous irregular 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154">
        <w:rPr>
          <w:rFonts w:ascii="Times New Roman" w:hAnsi="Times New Roman" w:cs="Times New Roman"/>
          <w:color w:val="FF0000"/>
          <w:sz w:val="24"/>
          <w:szCs w:val="24"/>
        </w:rPr>
        <w:t>short break</w:t>
      </w:r>
    </w:p>
    <w:p w14:paraId="2F143651" w14:textId="77777777" w:rsidR="002E6A0D" w:rsidRDefault="002E6A0D" w:rsidP="002E6A0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 short dashes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6DB">
        <w:rPr>
          <w:rFonts w:ascii="Times New Roman" w:hAnsi="Times New Roman" w:cs="Times New Roman"/>
          <w:color w:val="FF0000"/>
          <w:sz w:val="24"/>
          <w:szCs w:val="24"/>
        </w:rPr>
        <w:t>hidden details</w:t>
      </w:r>
    </w:p>
    <w:p w14:paraId="357498A5" w14:textId="77777777" w:rsidR="002E6A0D" w:rsidRPr="001F52DC" w:rsidRDefault="002E6A0D" w:rsidP="002E6A0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 chain lines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6DB">
        <w:rPr>
          <w:rFonts w:ascii="Times New Roman" w:hAnsi="Times New Roman" w:cs="Times New Roman"/>
          <w:color w:val="FF0000"/>
          <w:sz w:val="24"/>
          <w:szCs w:val="24"/>
        </w:rPr>
        <w:t>centreline</w:t>
      </w:r>
    </w:p>
    <w:p w14:paraId="5510B5E7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(a)Give one reason why the following are used in drawings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D1F2F16" w14:textId="77777777" w:rsidR="002E6A0D" w:rsidRDefault="002E6A0D" w:rsidP="002E6A0D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5E6CD5" w14:textId="77777777" w:rsidR="002E6A0D" w:rsidRDefault="002E6A0D" w:rsidP="002E6A0D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A7723">
        <w:rPr>
          <w:rFonts w:ascii="Times New Roman" w:hAnsi="Times New Roman" w:cs="Times New Roman"/>
          <w:color w:val="FF0000"/>
          <w:sz w:val="24"/>
          <w:szCs w:val="24"/>
        </w:rPr>
        <w:t>It provides brief but clear information, which is not easily conveyed by the drawing.</w:t>
      </w:r>
    </w:p>
    <w:p w14:paraId="3181FB60" w14:textId="77777777" w:rsidR="002E6A0D" w:rsidRPr="00B057EB" w:rsidRDefault="002E6A0D" w:rsidP="002E6A0D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7EB">
        <w:rPr>
          <w:rFonts w:ascii="Times New Roman" w:hAnsi="Times New Roman" w:cs="Times New Roman"/>
          <w:color w:val="000000" w:themeColor="text1"/>
          <w:sz w:val="24"/>
          <w:szCs w:val="24"/>
        </w:rPr>
        <w:t>Symbols and abbreviations</w:t>
      </w:r>
    </w:p>
    <w:p w14:paraId="62955D1A" w14:textId="77777777" w:rsidR="002E6A0D" w:rsidRPr="000A7723" w:rsidRDefault="002E6A0D" w:rsidP="002E6A0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To eliminate too many notes </w:t>
      </w:r>
    </w:p>
    <w:p w14:paraId="17219660" w14:textId="77777777" w:rsidR="002E6A0D" w:rsidRPr="00E813AA" w:rsidRDefault="002E6A0D" w:rsidP="002E6A0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E813AA">
        <w:rPr>
          <w:rFonts w:ascii="Times New Roman" w:hAnsi="Times New Roman" w:cs="Times New Roman"/>
          <w:sz w:val="24"/>
          <w:szCs w:val="24"/>
        </w:rPr>
        <w:t xml:space="preserve">State the two main classes of drawings </w:t>
      </w:r>
      <w:r w:rsidRPr="00E813AA">
        <w:rPr>
          <w:rFonts w:ascii="Times New Roman" w:hAnsi="Times New Roman" w:cs="Times New Roman"/>
          <w:sz w:val="24"/>
          <w:szCs w:val="24"/>
        </w:rPr>
        <w:tab/>
      </w:r>
      <w:r w:rsidRPr="00E813AA">
        <w:rPr>
          <w:rFonts w:ascii="Times New Roman" w:hAnsi="Times New Roman" w:cs="Times New Roman"/>
          <w:sz w:val="24"/>
          <w:szCs w:val="24"/>
        </w:rPr>
        <w:tab/>
      </w:r>
      <w:r w:rsidRPr="00E813AA">
        <w:rPr>
          <w:rFonts w:ascii="Times New Roman" w:hAnsi="Times New Roman" w:cs="Times New Roman"/>
          <w:sz w:val="24"/>
          <w:szCs w:val="24"/>
        </w:rPr>
        <w:tab/>
      </w:r>
      <w:r w:rsidRPr="00E813AA">
        <w:rPr>
          <w:rFonts w:ascii="Times New Roman" w:hAnsi="Times New Roman" w:cs="Times New Roman"/>
          <w:sz w:val="24"/>
          <w:szCs w:val="24"/>
        </w:rPr>
        <w:tab/>
      </w:r>
      <w:r w:rsidRPr="00E813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3AA">
        <w:rPr>
          <w:rFonts w:ascii="Times New Roman" w:hAnsi="Times New Roman" w:cs="Times New Roman"/>
          <w:sz w:val="24"/>
          <w:szCs w:val="24"/>
        </w:rPr>
        <w:t>(2mks)</w:t>
      </w:r>
    </w:p>
    <w:p w14:paraId="7E9291E0" w14:textId="77777777" w:rsidR="002E6A0D" w:rsidRDefault="002E6A0D" w:rsidP="002E6A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color w:val="FF0000"/>
          <w:sz w:val="24"/>
          <w:szCs w:val="24"/>
        </w:rPr>
        <w:t>Technical drawing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336A2" w14:textId="77777777" w:rsidR="002E6A0D" w:rsidRPr="007F2BD8" w:rsidRDefault="002E6A0D" w:rsidP="002E6A0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37C8">
        <w:rPr>
          <w:rFonts w:ascii="Times New Roman" w:hAnsi="Times New Roman" w:cs="Times New Roman"/>
          <w:color w:val="FF0000"/>
          <w:sz w:val="24"/>
          <w:szCs w:val="24"/>
        </w:rPr>
        <w:t>Artistic drawing</w:t>
      </w:r>
    </w:p>
    <w:p w14:paraId="2883D339" w14:textId="77777777" w:rsidR="002E6A0D" w:rsidRPr="00B57EF4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57EF4">
        <w:rPr>
          <w:rFonts w:ascii="Times New Roman" w:hAnsi="Times New Roman" w:cs="Times New Roman"/>
          <w:sz w:val="24"/>
          <w:szCs w:val="24"/>
        </w:rPr>
        <w:t>Fill in the blank spaces with the correct type of drawing associated with the following fields in technical drawing.(5mks)</w:t>
      </w:r>
    </w:p>
    <w:p w14:paraId="644AFA89" w14:textId="77777777" w:rsidR="002E6A0D" w:rsidRPr="001F52DC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9" w:type="dxa"/>
        <w:tblInd w:w="18" w:type="dxa"/>
        <w:tblLook w:val="04A0" w:firstRow="1" w:lastRow="0" w:firstColumn="1" w:lastColumn="0" w:noHBand="0" w:noVBand="1"/>
      </w:tblPr>
      <w:tblGrid>
        <w:gridCol w:w="450"/>
        <w:gridCol w:w="3295"/>
        <w:gridCol w:w="6094"/>
      </w:tblGrid>
      <w:tr w:rsidR="002E6A0D" w:rsidRPr="001F52DC" w14:paraId="2A1F173C" w14:textId="77777777" w:rsidTr="00CA3212">
        <w:trPr>
          <w:trHeight w:val="398"/>
        </w:trPr>
        <w:tc>
          <w:tcPr>
            <w:tcW w:w="450" w:type="dxa"/>
          </w:tcPr>
          <w:p w14:paraId="2B7A48E4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0D4B149E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 xml:space="preserve"> FIELD</w:t>
            </w:r>
          </w:p>
        </w:tc>
        <w:tc>
          <w:tcPr>
            <w:tcW w:w="6094" w:type="dxa"/>
          </w:tcPr>
          <w:p w14:paraId="1462B74F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TYPE OF DRAWING</w:t>
            </w:r>
          </w:p>
        </w:tc>
      </w:tr>
      <w:tr w:rsidR="002E6A0D" w:rsidRPr="001F52DC" w14:paraId="3047635E" w14:textId="77777777" w:rsidTr="00CA3212">
        <w:trPr>
          <w:trHeight w:val="374"/>
        </w:trPr>
        <w:tc>
          <w:tcPr>
            <w:tcW w:w="450" w:type="dxa"/>
          </w:tcPr>
          <w:p w14:paraId="05CB21DB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5CDE85DB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Construction industry</w:t>
            </w:r>
          </w:p>
        </w:tc>
        <w:tc>
          <w:tcPr>
            <w:tcW w:w="6094" w:type="dxa"/>
          </w:tcPr>
          <w:p w14:paraId="5FC1FE58" w14:textId="77777777" w:rsidR="002E6A0D" w:rsidRPr="00670BBA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Building drawing</w:t>
            </w:r>
          </w:p>
        </w:tc>
      </w:tr>
      <w:tr w:rsidR="002E6A0D" w:rsidRPr="001F52DC" w14:paraId="47045300" w14:textId="77777777" w:rsidTr="00CA3212">
        <w:trPr>
          <w:trHeight w:val="398"/>
        </w:trPr>
        <w:tc>
          <w:tcPr>
            <w:tcW w:w="450" w:type="dxa"/>
          </w:tcPr>
          <w:p w14:paraId="3DBBC81E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67F8FEDD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Mechanical industry</w:t>
            </w:r>
          </w:p>
        </w:tc>
        <w:tc>
          <w:tcPr>
            <w:tcW w:w="6094" w:type="dxa"/>
          </w:tcPr>
          <w:p w14:paraId="56564790" w14:textId="77777777" w:rsidR="002E6A0D" w:rsidRPr="00670BBA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Machine drawing</w:t>
            </w:r>
          </w:p>
        </w:tc>
      </w:tr>
      <w:tr w:rsidR="002E6A0D" w:rsidRPr="001F52DC" w14:paraId="1CE7E6D8" w14:textId="77777777" w:rsidTr="00CA3212">
        <w:trPr>
          <w:trHeight w:val="374"/>
        </w:trPr>
        <w:tc>
          <w:tcPr>
            <w:tcW w:w="450" w:type="dxa"/>
          </w:tcPr>
          <w:p w14:paraId="0BF1123A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3A54EBC6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Building industry</w:t>
            </w:r>
          </w:p>
        </w:tc>
        <w:tc>
          <w:tcPr>
            <w:tcW w:w="6094" w:type="dxa"/>
          </w:tcPr>
          <w:p w14:paraId="66E5E750" w14:textId="77777777" w:rsidR="002E6A0D" w:rsidRPr="00670BBA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Architectural drawing </w:t>
            </w:r>
          </w:p>
        </w:tc>
      </w:tr>
      <w:tr w:rsidR="002E6A0D" w:rsidRPr="001F52DC" w14:paraId="14AC4E35" w14:textId="77777777" w:rsidTr="00CA3212">
        <w:trPr>
          <w:trHeight w:val="398"/>
        </w:trPr>
        <w:tc>
          <w:tcPr>
            <w:tcW w:w="450" w:type="dxa"/>
          </w:tcPr>
          <w:p w14:paraId="078FACD6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2DE64258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Ship industry</w:t>
            </w:r>
          </w:p>
        </w:tc>
        <w:tc>
          <w:tcPr>
            <w:tcW w:w="6094" w:type="dxa"/>
          </w:tcPr>
          <w:p w14:paraId="758BF113" w14:textId="77777777" w:rsidR="002E6A0D" w:rsidRPr="00670BBA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Marine drawing</w:t>
            </w:r>
          </w:p>
        </w:tc>
      </w:tr>
      <w:tr w:rsidR="002E6A0D" w:rsidRPr="001F52DC" w14:paraId="749C2907" w14:textId="77777777" w:rsidTr="00CA3212">
        <w:trPr>
          <w:trHeight w:val="374"/>
        </w:trPr>
        <w:tc>
          <w:tcPr>
            <w:tcW w:w="450" w:type="dxa"/>
          </w:tcPr>
          <w:p w14:paraId="3140F4BD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14:paraId="23F9B3F4" w14:textId="77777777" w:rsidR="002E6A0D" w:rsidRPr="001F52DC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DC">
              <w:rPr>
                <w:rFonts w:ascii="Times New Roman" w:hAnsi="Times New Roman" w:cs="Times New Roman"/>
                <w:sz w:val="24"/>
                <w:szCs w:val="24"/>
              </w:rPr>
              <w:t>Aircraft industry</w:t>
            </w:r>
          </w:p>
        </w:tc>
        <w:tc>
          <w:tcPr>
            <w:tcW w:w="6094" w:type="dxa"/>
          </w:tcPr>
          <w:p w14:paraId="3D796172" w14:textId="77777777" w:rsidR="002E6A0D" w:rsidRPr="00670BBA" w:rsidRDefault="002E6A0D" w:rsidP="00CA3212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Aeronautical drawing</w:t>
            </w:r>
          </w:p>
        </w:tc>
      </w:tr>
    </w:tbl>
    <w:p w14:paraId="25DEF0D9" w14:textId="77777777" w:rsidR="002E6A0D" w:rsidRPr="001F52DC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74CA7FAF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t>List four aims of technical drawings. (4mks)</w:t>
      </w:r>
    </w:p>
    <w:p w14:paraId="17914806" w14:textId="77777777" w:rsidR="002E6A0D" w:rsidRDefault="002E6A0D" w:rsidP="002E6A0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F208B0">
        <w:rPr>
          <w:rFonts w:ascii="Times New Roman" w:hAnsi="Times New Roman" w:cs="Times New Roman"/>
          <w:color w:val="FF0000"/>
          <w:sz w:val="24"/>
          <w:szCs w:val="24"/>
        </w:rPr>
        <w:t>Speed</w:t>
      </w:r>
    </w:p>
    <w:p w14:paraId="3B84D3F0" w14:textId="77777777" w:rsidR="002E6A0D" w:rsidRDefault="002E6A0D" w:rsidP="002E6A0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1618DD">
        <w:rPr>
          <w:rFonts w:ascii="Times New Roman" w:hAnsi="Times New Roman" w:cs="Times New Roman"/>
          <w:color w:val="FF0000"/>
          <w:sz w:val="24"/>
          <w:szCs w:val="24"/>
        </w:rPr>
        <w:t>Neatness</w:t>
      </w:r>
    </w:p>
    <w:p w14:paraId="71C37C25" w14:textId="77777777" w:rsidR="002E6A0D" w:rsidRDefault="002E6A0D" w:rsidP="002E6A0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1618DD">
        <w:rPr>
          <w:rFonts w:ascii="Times New Roman" w:hAnsi="Times New Roman" w:cs="Times New Roman"/>
          <w:color w:val="FF0000"/>
          <w:sz w:val="24"/>
          <w:szCs w:val="24"/>
        </w:rPr>
        <w:t>Accuracy</w:t>
      </w:r>
    </w:p>
    <w:p w14:paraId="737E8F19" w14:textId="77777777" w:rsidR="002E6A0D" w:rsidRPr="0076104C" w:rsidRDefault="002E6A0D" w:rsidP="002E6A0D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1618DD">
        <w:rPr>
          <w:rFonts w:ascii="Times New Roman" w:hAnsi="Times New Roman" w:cs="Times New Roman"/>
          <w:color w:val="FF0000"/>
          <w:sz w:val="24"/>
          <w:szCs w:val="24"/>
        </w:rPr>
        <w:t>Technique</w:t>
      </w:r>
    </w:p>
    <w:p w14:paraId="5944B56E" w14:textId="77777777" w:rsidR="002E6A0D" w:rsidRPr="0076104C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3BF126D6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general maintenance on drawing instruments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(5 marks)</w:t>
      </w:r>
    </w:p>
    <w:p w14:paraId="2D6BAC78" w14:textId="437CC5A0" w:rsidR="002E6A0D" w:rsidRPr="00045F74" w:rsidRDefault="002E6A0D" w:rsidP="002E6A0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5F74">
        <w:rPr>
          <w:rFonts w:ascii="Times New Roman" w:hAnsi="Times New Roman" w:cs="Times New Roman"/>
          <w:color w:val="FF0000"/>
          <w:sz w:val="24"/>
          <w:szCs w:val="24"/>
        </w:rPr>
        <w:t>Keep the instruments dry.</w:t>
      </w:r>
    </w:p>
    <w:p w14:paraId="16C45170" w14:textId="77777777" w:rsidR="002E6A0D" w:rsidRPr="00045F74" w:rsidRDefault="002E6A0D" w:rsidP="002E6A0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5F74">
        <w:rPr>
          <w:rFonts w:ascii="Times New Roman" w:hAnsi="Times New Roman" w:cs="Times New Roman"/>
          <w:color w:val="FF0000"/>
          <w:sz w:val="24"/>
          <w:szCs w:val="24"/>
        </w:rPr>
        <w:t>Keep mechanical drawing instruments in correct adjustment.</w:t>
      </w:r>
    </w:p>
    <w:p w14:paraId="0474E100" w14:textId="275B5E29" w:rsidR="002E6A0D" w:rsidRPr="00045F74" w:rsidRDefault="002E6A0D" w:rsidP="002E6A0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5F74">
        <w:rPr>
          <w:rFonts w:ascii="Times New Roman" w:hAnsi="Times New Roman" w:cs="Times New Roman"/>
          <w:color w:val="FF0000"/>
          <w:sz w:val="24"/>
          <w:szCs w:val="24"/>
        </w:rPr>
        <w:t xml:space="preserve">Treat all instruments as delicate. </w:t>
      </w:r>
    </w:p>
    <w:p w14:paraId="12E87007" w14:textId="77777777" w:rsidR="002E6A0D" w:rsidRPr="00045F74" w:rsidRDefault="002E6A0D" w:rsidP="002E6A0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5F74">
        <w:rPr>
          <w:rFonts w:ascii="Times New Roman" w:hAnsi="Times New Roman" w:cs="Times New Roman"/>
          <w:color w:val="FF0000"/>
          <w:sz w:val="24"/>
          <w:szCs w:val="24"/>
        </w:rPr>
        <w:t xml:space="preserve">Periodically clean the drawing boards, set squares and Tee squares with moist cloth. </w:t>
      </w:r>
    </w:p>
    <w:p w14:paraId="7A1E8AC4" w14:textId="06FDA4FA" w:rsidR="002E6A0D" w:rsidRPr="00045F74" w:rsidRDefault="002E6A0D" w:rsidP="002E6A0D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5F74">
        <w:rPr>
          <w:rFonts w:ascii="Times New Roman" w:hAnsi="Times New Roman" w:cs="Times New Roman"/>
          <w:color w:val="FF0000"/>
          <w:sz w:val="24"/>
          <w:szCs w:val="24"/>
        </w:rPr>
        <w:t>Do not use for cutting.</w:t>
      </w:r>
    </w:p>
    <w:p w14:paraId="00BE7353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(a)What is dimensioning.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1F52DC">
        <w:rPr>
          <w:rFonts w:ascii="Times New Roman" w:hAnsi="Times New Roman" w:cs="Times New Roman"/>
          <w:sz w:val="24"/>
          <w:szCs w:val="24"/>
        </w:rPr>
        <w:t>mks)</w:t>
      </w:r>
    </w:p>
    <w:p w14:paraId="255ADCD8" w14:textId="77777777" w:rsidR="002E6A0D" w:rsidRDefault="002E6A0D" w:rsidP="002E6A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120F">
        <w:rPr>
          <w:rFonts w:ascii="Times New Roman" w:hAnsi="Times New Roman" w:cs="Times New Roman"/>
          <w:color w:val="FF0000"/>
          <w:sz w:val="24"/>
          <w:szCs w:val="24"/>
        </w:rPr>
        <w:t>Is indicating actual measurements along the lines that they represent on scaled drawing</w:t>
      </w:r>
    </w:p>
    <w:p w14:paraId="29D70BF5" w14:textId="77777777" w:rsidR="002E6A0D" w:rsidRPr="0043120F" w:rsidRDefault="002E6A0D" w:rsidP="002E6A0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F291E7" w14:textId="77777777" w:rsidR="002E6A0D" w:rsidRPr="00042F2D" w:rsidRDefault="002E6A0D" w:rsidP="002E6A0D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sketches to illustrate the difference between datum and chain dimensioning.      (4 marks)</w:t>
      </w:r>
    </w:p>
    <w:p w14:paraId="29D42F96" w14:textId="77777777" w:rsidR="002E6A0D" w:rsidRPr="001F52DC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BCFD9" wp14:editId="1571847D">
            <wp:extent cx="4285531" cy="1667054"/>
            <wp:effectExtent l="19050" t="0" r="719" b="0"/>
            <wp:docPr id="19" name="Picture 1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973" cy="16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556C" w14:textId="77777777" w:rsidR="002E6A0D" w:rsidRPr="001F52DC" w:rsidRDefault="002E6A0D" w:rsidP="002E6A0D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ketch how the following pencils are sharpened</w:t>
      </w:r>
      <w:r w:rsidRPr="001F5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2DC">
        <w:rPr>
          <w:rFonts w:ascii="Times New Roman" w:hAnsi="Times New Roman" w:cs="Times New Roman"/>
          <w:sz w:val="24"/>
          <w:szCs w:val="24"/>
        </w:rPr>
        <w:t>(2mks)</w:t>
      </w:r>
    </w:p>
    <w:p w14:paraId="4203F876" w14:textId="77777777" w:rsidR="002E6A0D" w:rsidRPr="001F52DC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5F93BF" w14:textId="77777777" w:rsidR="002E6A0D" w:rsidRPr="001F52DC" w:rsidRDefault="002E6A0D" w:rsidP="002E6A0D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HB pencil</w:t>
      </w:r>
      <w:r w:rsidRPr="000E4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H pencil</w:t>
      </w:r>
    </w:p>
    <w:p w14:paraId="46B3C7CD" w14:textId="77777777" w:rsidR="002E6A0D" w:rsidRPr="00504B39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EF45BEB" wp14:editId="3F771C2A">
            <wp:extent cx="455402" cy="1181819"/>
            <wp:effectExtent l="19050" t="0" r="179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57805046" wp14:editId="70945F2C">
            <wp:extent cx="376495" cy="992038"/>
            <wp:effectExtent l="19050" t="0" r="450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00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4CCE6" w14:textId="77777777" w:rsidR="002E6A0D" w:rsidRPr="00011AE3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AE3">
        <w:rPr>
          <w:rFonts w:ascii="Times New Roman" w:hAnsi="Times New Roman" w:cs="Times New Roman"/>
          <w:sz w:val="24"/>
          <w:szCs w:val="24"/>
        </w:rPr>
        <w:t xml:space="preserve">Construct the following angles using a pair of compass </w:t>
      </w:r>
      <w:r>
        <w:rPr>
          <w:rFonts w:ascii="Times New Roman" w:hAnsi="Times New Roman" w:cs="Times New Roman"/>
          <w:sz w:val="24"/>
          <w:szCs w:val="24"/>
        </w:rPr>
        <w:t>, a pencil and a ruler only  (10</w:t>
      </w:r>
      <w:r w:rsidRPr="00011AE3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535940F" w14:textId="77777777" w:rsidR="002E6A0D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  <w:sectPr w:rsidR="002E6A0D" w:rsidSect="00D843C9"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7DCAB6" w14:textId="77777777" w:rsidR="002E6A0D" w:rsidRPr="003A2051" w:rsidRDefault="002E6A0D" w:rsidP="002E6A0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Pr="00645A8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BD651A0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  <w:sectPr w:rsidR="002E6A0D" w:rsidSect="007357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065917" w14:textId="77777777" w:rsidR="002E6A0D" w:rsidRPr="001F52DC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4ABC3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1421B6" wp14:editId="2A5DE702">
            <wp:extent cx="1259457" cy="1201882"/>
            <wp:effectExtent l="0" t="0" r="0" b="0"/>
            <wp:docPr id="9" name="Picture 6" descr="Constructing Angles of 60º, 120º, 30º and 90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structing Angles of 60º, 120º, 30º and 90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17" cy="120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E1A9B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669F59B7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0A419E2C" w14:textId="77777777" w:rsidR="002E6A0D" w:rsidRPr="003A2051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125DB103" w14:textId="77777777" w:rsidR="002E6A0D" w:rsidRDefault="002E6A0D" w:rsidP="002E6A0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5A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2F5C8E51" w14:textId="77777777" w:rsidR="002E6A0D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7411CA" wp14:editId="52DB58F5">
            <wp:extent cx="2035810" cy="1501140"/>
            <wp:effectExtent l="19050" t="0" r="2540" b="0"/>
            <wp:docPr id="11" name="Picture 9" descr="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C852F" w14:textId="77777777" w:rsidR="002E6A0D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1E01B1" w14:textId="77777777" w:rsidR="002E6A0D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  <w:sectPr w:rsidR="002E6A0D" w:rsidSect="007357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339DD2" w14:textId="77777777" w:rsidR="002E6A0D" w:rsidRPr="003A2051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3A55D0" w14:textId="77777777" w:rsidR="002E6A0D" w:rsidRPr="003A2051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FABBD7" w14:textId="77777777" w:rsidR="002E6A0D" w:rsidRPr="003A2051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2405188D" w14:textId="77777777" w:rsidR="002E6A0D" w:rsidRPr="003A2051" w:rsidRDefault="002E6A0D" w:rsidP="002E6A0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5A8F">
        <w:rPr>
          <w:rFonts w:ascii="Times New Roman" w:hAnsi="Times New Roman" w:cs="Times New Roman"/>
          <w:sz w:val="24"/>
          <w:szCs w:val="24"/>
        </w:rPr>
        <w:lastRenderedPageBreak/>
        <w:t>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28B8CFF" w14:textId="77777777" w:rsidR="002E6A0D" w:rsidRPr="003A2051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F0A278" wp14:editId="0195ABEA">
            <wp:extent cx="2035810" cy="1483995"/>
            <wp:effectExtent l="19050" t="0" r="2540" b="0"/>
            <wp:docPr id="14" name="Picture 11" descr="Constructing Angles of 60º, 120º, 30º and 90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tructing Angles of 60º, 120º, 30º and 90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D002E" w14:textId="77777777" w:rsidR="002E6A0D" w:rsidRPr="003A2051" w:rsidRDefault="002E6A0D" w:rsidP="002E6A0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5A8F">
        <w:rPr>
          <w:rFonts w:ascii="Times New Roman" w:hAnsi="Times New Roman" w:cs="Times New Roman"/>
          <w:sz w:val="24"/>
          <w:szCs w:val="24"/>
        </w:rPr>
        <w:t>37.5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DECD420" w14:textId="77777777" w:rsidR="002E6A0D" w:rsidRPr="003A2051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F0ED13" wp14:editId="66C3CD2A">
            <wp:extent cx="2044700" cy="1388745"/>
            <wp:effectExtent l="19050" t="0" r="0" b="0"/>
            <wp:docPr id="13" name="Picture 10" descr="Diagram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 descr="Diagram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2D3BA" w14:textId="77777777" w:rsidR="002E6A0D" w:rsidRPr="003A2051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D14309" w14:textId="77777777" w:rsidR="002E6A0D" w:rsidRDefault="002E6A0D" w:rsidP="002E6A0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59AA">
        <w:rPr>
          <w:rFonts w:ascii="Times New Roman" w:hAnsi="Times New Roman" w:cs="Times New Roman"/>
          <w:sz w:val="24"/>
          <w:szCs w:val="24"/>
        </w:rPr>
        <w:t>75</w:t>
      </w:r>
      <w:r w:rsidRPr="00A159A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0F05A084" w14:textId="77777777" w:rsidR="002E6A0D" w:rsidRPr="00A159AA" w:rsidRDefault="002E6A0D" w:rsidP="002E6A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A2B2B5" wp14:editId="7CAE7330">
            <wp:extent cx="2173605" cy="1923415"/>
            <wp:effectExtent l="19050" t="0" r="0" b="0"/>
            <wp:docPr id="15" name="Picture 1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BAAB6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4"/>
        </w:rPr>
        <w:sectPr w:rsidR="002E6A0D" w:rsidSect="007357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010241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159AA">
        <w:rPr>
          <w:sz w:val="28"/>
          <w:szCs w:val="24"/>
        </w:rPr>
        <w:lastRenderedPageBreak/>
        <w:t>Constr</w:t>
      </w:r>
      <w:r>
        <w:rPr>
          <w:sz w:val="28"/>
          <w:szCs w:val="24"/>
        </w:rPr>
        <w:t>uct a square whose diagonal is 6</w:t>
      </w:r>
      <w:r w:rsidRPr="00A159AA">
        <w:rPr>
          <w:sz w:val="28"/>
          <w:szCs w:val="24"/>
        </w:rPr>
        <w:t>5mm</w:t>
      </w:r>
      <w:r w:rsidRPr="00A159AA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</w:t>
      </w:r>
      <w:r w:rsidRPr="001F52DC">
        <w:rPr>
          <w:rFonts w:ascii="Times New Roman" w:hAnsi="Times New Roman" w:cs="Times New Roman"/>
          <w:sz w:val="24"/>
          <w:szCs w:val="24"/>
        </w:rPr>
        <w:t>mks)</w:t>
      </w:r>
    </w:p>
    <w:p w14:paraId="4AC02DF0" w14:textId="77777777" w:rsidR="002E6A0D" w:rsidRPr="001F52DC" w:rsidRDefault="002E6A0D" w:rsidP="002E6A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85E370" wp14:editId="6A730D63">
            <wp:extent cx="2924175" cy="29845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AF1E1D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5E2314C7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02E0F2C2" w14:textId="77777777" w:rsidR="002E6A0D" w:rsidRDefault="002E6A0D" w:rsidP="002E6A0D">
      <w:pPr>
        <w:rPr>
          <w:rFonts w:ascii="Times New Roman" w:hAnsi="Times New Roman" w:cs="Times New Roman"/>
          <w:sz w:val="24"/>
          <w:szCs w:val="24"/>
        </w:rPr>
      </w:pPr>
    </w:p>
    <w:p w14:paraId="0ACDB580" w14:textId="77777777" w:rsidR="002E6A0D" w:rsidRPr="001F52DC" w:rsidRDefault="002E6A0D" w:rsidP="002E6A0D">
      <w:pPr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0B8ABBF" w14:textId="77777777" w:rsidR="002E6A0D" w:rsidRPr="001F52DC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lastRenderedPageBreak/>
        <w:t>From the given line AB, illustrate how a line can be</w:t>
      </w:r>
      <w:r>
        <w:rPr>
          <w:rFonts w:ascii="Times New Roman" w:hAnsi="Times New Roman" w:cs="Times New Roman"/>
          <w:sz w:val="24"/>
          <w:szCs w:val="24"/>
        </w:rPr>
        <w:t xml:space="preserve"> proportionally sub-</w:t>
      </w:r>
      <w:r w:rsidRPr="001F52DC">
        <w:rPr>
          <w:rFonts w:ascii="Times New Roman" w:hAnsi="Times New Roman" w:cs="Times New Roman"/>
          <w:sz w:val="24"/>
          <w:szCs w:val="24"/>
        </w:rPr>
        <w:t xml:space="preserve"> divided into 10 equal p</w:t>
      </w:r>
      <w:r>
        <w:rPr>
          <w:rFonts w:ascii="Times New Roman" w:hAnsi="Times New Roman" w:cs="Times New Roman"/>
          <w:sz w:val="24"/>
          <w:szCs w:val="24"/>
        </w:rPr>
        <w:t>ortions</w:t>
      </w:r>
      <w:r w:rsidRPr="001F52DC">
        <w:rPr>
          <w:rFonts w:ascii="Times New Roman" w:hAnsi="Times New Roman" w:cs="Times New Roman"/>
          <w:sz w:val="24"/>
          <w:szCs w:val="24"/>
        </w:rPr>
        <w:t>. (6mks).</w:t>
      </w:r>
    </w:p>
    <w:p w14:paraId="17A18A5C" w14:textId="77777777" w:rsidR="002E6A0D" w:rsidRPr="001F52DC" w:rsidRDefault="002E6A0D" w:rsidP="002E6A0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1F52DC">
        <w:rPr>
          <w:rFonts w:ascii="Times New Roman" w:hAnsi="Times New Roman" w:cs="Times New Roman"/>
          <w:sz w:val="24"/>
          <w:szCs w:val="24"/>
        </w:rPr>
        <w:t>A</w:t>
      </w:r>
      <w:r w:rsidRPr="001F52DC">
        <w:rPr>
          <w:rFonts w:ascii="Times New Roman" w:hAnsi="Times New Roman" w:cs="Times New Roman"/>
          <w:sz w:val="24"/>
          <w:szCs w:val="24"/>
        </w:rPr>
        <w:tab/>
        <w:t>B</w:t>
      </w:r>
    </w:p>
    <w:p w14:paraId="2B4596B2" w14:textId="77777777" w:rsidR="002E6A0D" w:rsidRPr="001F52DC" w:rsidRDefault="002E6A0D" w:rsidP="002E6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576AA" wp14:editId="4A364095">
            <wp:extent cx="6487064" cy="140597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ED64" w14:textId="77777777" w:rsidR="002E6A0D" w:rsidRPr="00DC473B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473B">
        <w:rPr>
          <w:rFonts w:ascii="Times New Roman" w:hAnsi="Times New Roman" w:cs="Times New Roman"/>
          <w:sz w:val="24"/>
          <w:szCs w:val="24"/>
        </w:rPr>
        <w:t>Construct a kite when given the lengths of the diagonals as 71 mm and 53mm and the point of intersection is 53mm from one end of the longer diagonal. (6mks)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587264" wp14:editId="42292D23">
            <wp:extent cx="1530742" cy="2595633"/>
            <wp:effectExtent l="552450" t="0" r="526658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3269" cy="259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9D26F" w14:textId="77777777" w:rsidR="002E6A0D" w:rsidRPr="00094578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A159AA">
        <w:rPr>
          <w:sz w:val="24"/>
          <w:szCs w:val="24"/>
        </w:rPr>
        <w:t>Construct a triangle with a base measuring 62mm, an altitude of 50m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Pr="00A159AA">
        <w:rPr>
          <w:rFonts w:ascii="Times New Roman" w:hAnsi="Times New Roman" w:cs="Times New Roman"/>
          <w:sz w:val="24"/>
          <w:szCs w:val="24"/>
        </w:rPr>
        <w:t>(</w:t>
      </w:r>
      <w:r w:rsidRPr="00571872">
        <w:rPr>
          <w:rFonts w:ascii="Times New Roman" w:hAnsi="Times New Roman" w:cs="Times New Roman"/>
          <w:sz w:val="24"/>
          <w:szCs w:val="24"/>
        </w:rPr>
        <w:t>6mks)</w:t>
      </w:r>
    </w:p>
    <w:p w14:paraId="291AB7E4" w14:textId="77777777" w:rsidR="002E6A0D" w:rsidRDefault="002E6A0D" w:rsidP="002E6A0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B56424" wp14:editId="09CF9D69">
            <wp:extent cx="1556385" cy="2030730"/>
            <wp:effectExtent l="19050" t="0" r="5715" b="0"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D7392" w14:textId="77777777" w:rsidR="002E6A0D" w:rsidRDefault="002E6A0D" w:rsidP="002E6A0D">
      <w:pPr>
        <w:rPr>
          <w:sz w:val="24"/>
          <w:szCs w:val="24"/>
        </w:rPr>
      </w:pPr>
    </w:p>
    <w:p w14:paraId="7C1759AD" w14:textId="77777777" w:rsidR="002E6A0D" w:rsidRDefault="002E6A0D" w:rsidP="002E6A0D">
      <w:pPr>
        <w:rPr>
          <w:sz w:val="24"/>
          <w:szCs w:val="24"/>
        </w:rPr>
      </w:pPr>
    </w:p>
    <w:p w14:paraId="26D83BCC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Construct a triangle when given the base as 60mm and two base angles as 120</w:t>
      </w:r>
      <w:r w:rsidRPr="00DC7198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30</w:t>
      </w:r>
      <w:r w:rsidRPr="00D55F2C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(6mks)</w:t>
      </w:r>
    </w:p>
    <w:p w14:paraId="507AC4C5" w14:textId="77777777" w:rsidR="002E6A0D" w:rsidRPr="00A9446C" w:rsidRDefault="002E6A0D" w:rsidP="002E6A0D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CD680EF" wp14:editId="4C1D4F14">
            <wp:extent cx="3402245" cy="2189285"/>
            <wp:effectExtent l="19050" t="0" r="7705" b="0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11" cy="219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B943C" w14:textId="77777777" w:rsidR="002E6A0D" w:rsidRDefault="002E6A0D" w:rsidP="002E6A0D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Draw the following views of the block given below.                                                 (15 marks)</w:t>
      </w:r>
    </w:p>
    <w:p w14:paraId="52D26D08" w14:textId="77777777" w:rsidR="002E6A0D" w:rsidRDefault="002E6A0D" w:rsidP="002E6A0D">
      <w:pPr>
        <w:rPr>
          <w:sz w:val="24"/>
          <w:szCs w:val="24"/>
        </w:rPr>
      </w:pPr>
    </w:p>
    <w:p w14:paraId="6DAD9E53" w14:textId="77777777" w:rsidR="002E6A0D" w:rsidRPr="000A20E5" w:rsidRDefault="002E6A0D" w:rsidP="002E6A0D">
      <w:pPr>
        <w:rPr>
          <w:sz w:val="24"/>
          <w:szCs w:val="24"/>
        </w:rPr>
        <w:sectPr w:rsidR="002E6A0D" w:rsidRPr="000A20E5" w:rsidSect="00EE4F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9FCEDD" w14:textId="77777777" w:rsidR="002E6A0D" w:rsidRDefault="002E6A0D" w:rsidP="002E6A0D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Front Elevation</w:t>
      </w:r>
    </w:p>
    <w:p w14:paraId="65CFBFBC" w14:textId="77777777" w:rsidR="002E6A0D" w:rsidRDefault="002E6A0D" w:rsidP="002E6A0D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End elevation</w:t>
      </w:r>
    </w:p>
    <w:p w14:paraId="6DFB8C20" w14:textId="77777777" w:rsidR="002E6A0D" w:rsidRDefault="002E6A0D" w:rsidP="002E6A0D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  <w:sectPr w:rsidR="002E6A0D" w:rsidSect="00D148F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332C3">
        <w:rPr>
          <w:sz w:val="24"/>
          <w:szCs w:val="24"/>
        </w:rPr>
        <w:lastRenderedPageBreak/>
        <w:t>The plan</w:t>
      </w:r>
    </w:p>
    <w:p w14:paraId="663B98FD" w14:textId="77777777" w:rsidR="002E6A0D" w:rsidRDefault="002E6A0D" w:rsidP="002E6A0D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</w:rPr>
        <w:sectPr w:rsidR="002E6A0D" w:rsidSect="00D148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691B5F" w14:textId="77777777" w:rsidR="002E6A0D" w:rsidRDefault="002E6A0D" w:rsidP="002E6A0D">
      <w:pPr>
        <w:ind w:left="360"/>
      </w:pPr>
      <w:r>
        <w:rPr>
          <w:noProof/>
        </w:rPr>
        <w:lastRenderedPageBreak/>
        <w:drawing>
          <wp:inline distT="0" distB="0" distL="0" distR="0" wp14:anchorId="1B6F8EA8" wp14:editId="21C07516">
            <wp:extent cx="4412273" cy="3255859"/>
            <wp:effectExtent l="19050" t="0" r="7327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189" cy="325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229A5" w14:textId="77777777" w:rsidR="00800716" w:rsidRDefault="00800716" w:rsidP="002E6A0D"/>
    <w:sectPr w:rsidR="00800716" w:rsidSect="002E6A0D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A3A6" w14:textId="77777777" w:rsidR="00934605" w:rsidRDefault="00934605">
      <w:pPr>
        <w:spacing w:after="0" w:line="240" w:lineRule="auto"/>
      </w:pPr>
      <w:r>
        <w:separator/>
      </w:r>
    </w:p>
  </w:endnote>
  <w:endnote w:type="continuationSeparator" w:id="0">
    <w:p w14:paraId="1C65C4C2" w14:textId="77777777" w:rsidR="00934605" w:rsidRDefault="0093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286F" w14:textId="5D4A0262" w:rsidR="002E6A0D" w:rsidRPr="00C746D2" w:rsidRDefault="002E6A0D">
    <w:pPr>
      <w:pStyle w:val="Footer"/>
      <w:jc w:val="center"/>
      <w:rPr>
        <w:rFonts w:ascii="Times New Roman" w:hAnsi="Times New Roman" w:cs="Times New Roman"/>
        <w:color w:val="4F81BD" w:themeColor="accent1"/>
      </w:rPr>
    </w:pPr>
    <w:r w:rsidRPr="00C746D2">
      <w:rPr>
        <w:rFonts w:ascii="Times New Roman" w:hAnsi="Times New Roman" w:cs="Times New Roman"/>
        <w:color w:val="4F81BD" w:themeColor="accent1"/>
      </w:rPr>
      <w:t xml:space="preserve">Page </w:t>
    </w:r>
    <w:r w:rsidRPr="00C746D2">
      <w:rPr>
        <w:rFonts w:ascii="Times New Roman" w:hAnsi="Times New Roman" w:cs="Times New Roman"/>
        <w:color w:val="4F81BD" w:themeColor="accent1"/>
      </w:rPr>
      <w:fldChar w:fldCharType="begin"/>
    </w:r>
    <w:r w:rsidRPr="00C746D2">
      <w:rPr>
        <w:rFonts w:ascii="Times New Roman" w:hAnsi="Times New Roman" w:cs="Times New Roman"/>
        <w:color w:val="4F81BD" w:themeColor="accent1"/>
      </w:rPr>
      <w:instrText xml:space="preserve"> PAGE  \* Arabic  \* MERGEFORMAT </w:instrText>
    </w:r>
    <w:r w:rsidRPr="00C746D2">
      <w:rPr>
        <w:rFonts w:ascii="Times New Roman" w:hAnsi="Times New Roman" w:cs="Times New Roman"/>
        <w:color w:val="4F81BD" w:themeColor="accent1"/>
      </w:rPr>
      <w:fldChar w:fldCharType="separate"/>
    </w:r>
    <w:r w:rsidR="00947398">
      <w:rPr>
        <w:rFonts w:ascii="Times New Roman" w:hAnsi="Times New Roman" w:cs="Times New Roman"/>
        <w:noProof/>
        <w:color w:val="4F81BD" w:themeColor="accent1"/>
      </w:rPr>
      <w:t>1</w:t>
    </w:r>
    <w:r w:rsidRPr="00C746D2">
      <w:rPr>
        <w:rFonts w:ascii="Times New Roman" w:hAnsi="Times New Roman" w:cs="Times New Roman"/>
        <w:color w:val="4F81BD" w:themeColor="accent1"/>
      </w:rPr>
      <w:fldChar w:fldCharType="end"/>
    </w:r>
    <w:r w:rsidRPr="00C746D2">
      <w:rPr>
        <w:rFonts w:ascii="Times New Roman" w:hAnsi="Times New Roman" w:cs="Times New Roman"/>
        <w:color w:val="4F81BD" w:themeColor="accent1"/>
      </w:rPr>
      <w:t xml:space="preserve"> of </w:t>
    </w:r>
    <w:r w:rsidR="00934605">
      <w:fldChar w:fldCharType="begin"/>
    </w:r>
    <w:r w:rsidR="00934605">
      <w:instrText xml:space="preserve"> NUMPAGES  \* Arabic  \* MERGEFORMAT </w:instrText>
    </w:r>
    <w:r w:rsidR="00934605">
      <w:fldChar w:fldCharType="separate"/>
    </w:r>
    <w:r w:rsidR="00947398" w:rsidRPr="00947398">
      <w:rPr>
        <w:rFonts w:ascii="Times New Roman" w:hAnsi="Times New Roman" w:cs="Times New Roman"/>
        <w:noProof/>
        <w:color w:val="4F81BD" w:themeColor="accent1"/>
      </w:rPr>
      <w:t>7</w:t>
    </w:r>
    <w:r w:rsidR="00934605">
      <w:rPr>
        <w:rFonts w:ascii="Times New Roman" w:hAnsi="Times New Roman" w:cs="Times New Roman"/>
        <w:noProof/>
        <w:color w:val="4F81BD" w:themeColor="accent1"/>
      </w:rPr>
      <w:fldChar w:fldCharType="end"/>
    </w:r>
  </w:p>
  <w:p w14:paraId="6179208F" w14:textId="77777777" w:rsidR="002E6A0D" w:rsidRDefault="002E6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466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B330C" w14:textId="5E4D1452" w:rsidR="002F4E75" w:rsidRDefault="002F4E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3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4625729" w14:textId="77777777" w:rsidR="002F4E75" w:rsidRDefault="002F4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1359" w14:textId="77777777" w:rsidR="00934605" w:rsidRDefault="00934605">
      <w:pPr>
        <w:spacing w:after="0" w:line="240" w:lineRule="auto"/>
      </w:pPr>
      <w:r>
        <w:separator/>
      </w:r>
    </w:p>
  </w:footnote>
  <w:footnote w:type="continuationSeparator" w:id="0">
    <w:p w14:paraId="0CD81D09" w14:textId="77777777" w:rsidR="00934605" w:rsidRDefault="0093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3408" w14:textId="77777777" w:rsidR="007F4186" w:rsidRDefault="002F4E75" w:rsidP="007F4186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9A6D109" wp14:editId="6FAE292C">
          <wp:extent cx="1847850" cy="485775"/>
          <wp:effectExtent l="0" t="0" r="0" b="9525"/>
          <wp:docPr id="2" name="Picture 2" descr="https://lh6.googleusercontent.com/i68BBHscn7ie-m53Wq9jxYgVu52OrqReSCJeTHdXTSrDWlV5Tm4ruPdcW13i3HKKuCk-A0_UiNxSnAv1W0meuXyDkU4w7LYMaZnPWKyzi6Df7RZ8aXgORjUiBzpl8fqlVwUHFo29ehPm384qRjS8nt6eX8ARjHRqUOYaaLhlbrxYDGjkluQtknIkhiTdIpayBynkHZ2b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i68BBHscn7ie-m53Wq9jxYgVu52OrqReSCJeTHdXTSrDWlV5Tm4ruPdcW13i3HKKuCk-A0_UiNxSnAv1W0meuXyDkU4w7LYMaZnPWKyzi6Df7RZ8aXgORjUiBzpl8fqlVwUHFo29ehPm384qRjS8nt6eX8ARjHRqUOYaaLhlbrxYDGjkluQtknIkhiTdIpayBynkHZ2b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CE5"/>
    <w:multiLevelType w:val="hybridMultilevel"/>
    <w:tmpl w:val="63DED766"/>
    <w:lvl w:ilvl="0" w:tplc="E9089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D3D20"/>
    <w:multiLevelType w:val="hybridMultilevel"/>
    <w:tmpl w:val="64AA5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4C2"/>
    <w:multiLevelType w:val="hybridMultilevel"/>
    <w:tmpl w:val="431A9A92"/>
    <w:lvl w:ilvl="0" w:tplc="74C0602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06B2"/>
    <w:multiLevelType w:val="hybridMultilevel"/>
    <w:tmpl w:val="7C7E820C"/>
    <w:lvl w:ilvl="0" w:tplc="17183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9688D"/>
    <w:multiLevelType w:val="hybridMultilevel"/>
    <w:tmpl w:val="7D3A9472"/>
    <w:lvl w:ilvl="0" w:tplc="DEA876B4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D7CF1"/>
    <w:multiLevelType w:val="hybridMultilevel"/>
    <w:tmpl w:val="EE780FD4"/>
    <w:lvl w:ilvl="0" w:tplc="F4FC090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A2772"/>
    <w:multiLevelType w:val="hybridMultilevel"/>
    <w:tmpl w:val="50F2AAA2"/>
    <w:lvl w:ilvl="0" w:tplc="3F588B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56A"/>
    <w:multiLevelType w:val="hybridMultilevel"/>
    <w:tmpl w:val="E21CE0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17109"/>
    <w:multiLevelType w:val="hybridMultilevel"/>
    <w:tmpl w:val="1AA6D260"/>
    <w:lvl w:ilvl="0" w:tplc="3ED6E6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16E"/>
    <w:multiLevelType w:val="hybridMultilevel"/>
    <w:tmpl w:val="A3626220"/>
    <w:lvl w:ilvl="0" w:tplc="7772B0AE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171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18BD"/>
    <w:multiLevelType w:val="hybridMultilevel"/>
    <w:tmpl w:val="289C660C"/>
    <w:lvl w:ilvl="0" w:tplc="113ED4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2409C"/>
    <w:multiLevelType w:val="hybridMultilevel"/>
    <w:tmpl w:val="ABB272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7B7E57"/>
    <w:multiLevelType w:val="hybridMultilevel"/>
    <w:tmpl w:val="A96C06E0"/>
    <w:lvl w:ilvl="0" w:tplc="A678F4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107A7"/>
    <w:multiLevelType w:val="hybridMultilevel"/>
    <w:tmpl w:val="8EE46B2A"/>
    <w:lvl w:ilvl="0" w:tplc="040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5CD46C1D"/>
    <w:multiLevelType w:val="hybridMultilevel"/>
    <w:tmpl w:val="7C94C6AE"/>
    <w:lvl w:ilvl="0" w:tplc="9E20C118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0EEB"/>
    <w:multiLevelType w:val="hybridMultilevel"/>
    <w:tmpl w:val="CDB2B0E6"/>
    <w:lvl w:ilvl="0" w:tplc="23B66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01ED"/>
    <w:multiLevelType w:val="hybridMultilevel"/>
    <w:tmpl w:val="B88C41BA"/>
    <w:lvl w:ilvl="0" w:tplc="2182C60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2B7A9D"/>
    <w:multiLevelType w:val="hybridMultilevel"/>
    <w:tmpl w:val="1A127ECA"/>
    <w:lvl w:ilvl="0" w:tplc="098C90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E061F"/>
    <w:multiLevelType w:val="hybridMultilevel"/>
    <w:tmpl w:val="2180A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9"/>
  </w:num>
  <w:num w:numId="6">
    <w:abstractNumId w:val="17"/>
  </w:num>
  <w:num w:numId="7">
    <w:abstractNumId w:val="16"/>
  </w:num>
  <w:num w:numId="8">
    <w:abstractNumId w:val="5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2"/>
  </w:num>
  <w:num w:numId="15">
    <w:abstractNumId w:val="18"/>
  </w:num>
  <w:num w:numId="16">
    <w:abstractNumId w:val="4"/>
  </w:num>
  <w:num w:numId="17">
    <w:abstractNumId w:val="7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EB"/>
    <w:rsid w:val="00040CF6"/>
    <w:rsid w:val="000A1578"/>
    <w:rsid w:val="000F3EEB"/>
    <w:rsid w:val="00101A13"/>
    <w:rsid w:val="002E6A0D"/>
    <w:rsid w:val="002F4E75"/>
    <w:rsid w:val="003F69D3"/>
    <w:rsid w:val="004F19AC"/>
    <w:rsid w:val="005B6E74"/>
    <w:rsid w:val="005C33CC"/>
    <w:rsid w:val="005C51E3"/>
    <w:rsid w:val="007040B5"/>
    <w:rsid w:val="0077585B"/>
    <w:rsid w:val="00800716"/>
    <w:rsid w:val="0082260C"/>
    <w:rsid w:val="00881163"/>
    <w:rsid w:val="00934605"/>
    <w:rsid w:val="00947398"/>
    <w:rsid w:val="00A15FAE"/>
    <w:rsid w:val="00B12A4C"/>
    <w:rsid w:val="00BB19F6"/>
    <w:rsid w:val="00D60FF7"/>
    <w:rsid w:val="00DD0F95"/>
    <w:rsid w:val="00EE68F7"/>
    <w:rsid w:val="00F3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7BB4"/>
  <w15:docId w15:val="{F02BF7D0-2BFC-4AAF-A11F-4B71FD8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EB"/>
  </w:style>
  <w:style w:type="paragraph" w:styleId="BalloonText">
    <w:name w:val="Balloon Text"/>
    <w:basedOn w:val="Normal"/>
    <w:link w:val="BalloonTextChar"/>
    <w:uiPriority w:val="99"/>
    <w:semiHidden/>
    <w:unhideWhenUsed/>
    <w:rsid w:val="000F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B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19F6"/>
    <w:pPr>
      <w:ind w:left="720"/>
      <w:contextualSpacing/>
    </w:pPr>
  </w:style>
  <w:style w:type="table" w:styleId="TableGrid">
    <w:name w:val="Table Grid"/>
    <w:basedOn w:val="TableNormal"/>
    <w:uiPriority w:val="39"/>
    <w:rsid w:val="00BB19F6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F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75"/>
  </w:style>
  <w:style w:type="paragraph" w:styleId="NoSpacing">
    <w:name w:val="No Spacing"/>
    <w:uiPriority w:val="1"/>
    <w:qFormat/>
    <w:rsid w:val="002E6A0D"/>
    <w:pPr>
      <w:spacing w:after="0" w:line="240" w:lineRule="auto"/>
    </w:pPr>
  </w:style>
  <w:style w:type="character" w:customStyle="1" w:styleId="hgkelc">
    <w:name w:val="hgkelc"/>
    <w:basedOn w:val="DefaultParagraphFont"/>
    <w:rsid w:val="002E6A0D"/>
  </w:style>
  <w:style w:type="character" w:styleId="Emphasis">
    <w:name w:val="Emphasis"/>
    <w:basedOn w:val="DefaultParagraphFont"/>
    <w:uiPriority w:val="20"/>
    <w:qFormat/>
    <w:rsid w:val="002E6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ftingsuppliesdew.com/supplies/arrowhead-templates" TargetMode="External"/><Relationship Id="rId13" Type="http://schemas.openxmlformats.org/officeDocument/2006/relationships/hyperlink" Target="https://www.draftingsuppliesdew.com/supplies/general-purpose-templates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draftingsuppliesdew.com/supplies/architectural-templates" TargetMode="External"/><Relationship Id="rId12" Type="http://schemas.openxmlformats.org/officeDocument/2006/relationships/hyperlink" Target="https://www.draftingsuppliesdew.com/supplies/flow-chart-templates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aftingsuppliesdew.com/supplies/ellipse-templates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9.emf"/><Relationship Id="rId28" Type="http://schemas.openxmlformats.org/officeDocument/2006/relationships/image" Target="media/image14.png"/><Relationship Id="rId10" Type="http://schemas.openxmlformats.org/officeDocument/2006/relationships/hyperlink" Target="https://www.draftingsuppliesdew.com/supplies/electrical-and-electronic-templates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aftingsuppliesdew.com/supplies/circle-templates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user</cp:lastModifiedBy>
  <cp:revision>1</cp:revision>
  <cp:lastPrinted>2023-03-31T13:26:00Z</cp:lastPrinted>
  <dcterms:created xsi:type="dcterms:W3CDTF">2023-03-27T10:19:00Z</dcterms:created>
  <dcterms:modified xsi:type="dcterms:W3CDTF">2025-02-03T12:38:00Z</dcterms:modified>
</cp:coreProperties>
</file>