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9C975" w14:textId="29A04AAA" w:rsidR="00D37D4C" w:rsidRPr="007712E1" w:rsidRDefault="00180663" w:rsidP="0018066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Hlk11821470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                                                           </w:t>
      </w:r>
      <w:r w:rsidR="00D37D4C" w:rsidRPr="0077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Term </w:t>
      </w:r>
      <w:r w:rsidR="006022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1</w:t>
      </w:r>
      <w:r w:rsidR="00D37D4C" w:rsidRPr="0077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- 202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5</w:t>
      </w:r>
    </w:p>
    <w:p w14:paraId="4B423524" w14:textId="77777777" w:rsidR="00D37D4C" w:rsidRPr="007712E1" w:rsidRDefault="00D37D4C" w:rsidP="00D37D4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PHYSICS (232)</w:t>
      </w:r>
    </w:p>
    <w:p w14:paraId="45FD834A" w14:textId="3904AFE3" w:rsidR="00D37D4C" w:rsidRPr="007712E1" w:rsidRDefault="00D37D4C" w:rsidP="00D37D4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FORM </w:t>
      </w:r>
      <w:r w:rsidR="00180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TWO</w:t>
      </w:r>
      <w:bookmarkStart w:id="1" w:name="_GoBack"/>
      <w:bookmarkEnd w:id="1"/>
    </w:p>
    <w:p w14:paraId="29A2863A" w14:textId="58836063" w:rsidR="00D37D4C" w:rsidRDefault="00D37D4C" w:rsidP="00D37D4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77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Time: </w:t>
      </w:r>
      <m:oMath>
        <m:r>
          <m:rPr>
            <m:sty m:val="bi"/>
          </m:rPr>
          <w:rPr>
            <w:rFonts w:ascii="Cambria Math" w:hAnsi="Cambria Math"/>
            <w:color w:val="000000"/>
            <w:sz w:val="24"/>
            <w:szCs w:val="24"/>
            <w:lang w:eastAsia="en-GB"/>
          </w:rPr>
          <m:t>2 Hours</m:t>
        </m:r>
      </m:oMath>
    </w:p>
    <w:p w14:paraId="4315A90E" w14:textId="7C461B3A" w:rsidR="00D37D4C" w:rsidRDefault="00D37D4C" w:rsidP="00D37D4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88F7230" w14:textId="0F02FAF0" w:rsidR="00D37D4C" w:rsidRDefault="00D37D4C" w:rsidP="00D37D4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D37D4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MARKING SCHEME</w:t>
      </w:r>
    </w:p>
    <w:p w14:paraId="0061807D" w14:textId="77777777" w:rsidR="006022CA" w:rsidRDefault="006022CA" w:rsidP="00D37D4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C0EB747" w14:textId="68E4FDBC" w:rsidR="006022CA" w:rsidRDefault="006022CA" w:rsidP="00D37D4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3E6F6DB" w14:textId="3E990188" w:rsidR="006022CA" w:rsidRDefault="006022CA" w:rsidP="00D37D4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0EDC8D4F" w14:textId="77777777" w:rsidR="006022CA" w:rsidRDefault="006022CA" w:rsidP="00D37D4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ADA24B4" w14:textId="77777777" w:rsidR="006022CA" w:rsidRPr="001E257C" w:rsidRDefault="006022CA" w:rsidP="006022C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E257C">
        <w:rPr>
          <w:rFonts w:ascii="Times New Roman" w:eastAsia="Calibri" w:hAnsi="Times New Roman" w:cs="Times New Roman"/>
          <w:b/>
          <w:sz w:val="24"/>
          <w:szCs w:val="24"/>
          <w:u w:val="single"/>
        </w:rPr>
        <w:t>Instructions to Candidates</w:t>
      </w:r>
    </w:p>
    <w:p w14:paraId="0DBEE7C2" w14:textId="77777777" w:rsidR="006022CA" w:rsidRPr="001E257C" w:rsidRDefault="006022CA" w:rsidP="006022CA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i/>
          <w:sz w:val="24"/>
          <w:szCs w:val="24"/>
        </w:rPr>
        <w:t xml:space="preserve">Write your name, admission number, class and signature in the spaces provided at the top of the page.  </w:t>
      </w:r>
    </w:p>
    <w:p w14:paraId="6FCDB333" w14:textId="77777777" w:rsidR="006022CA" w:rsidRPr="001E257C" w:rsidRDefault="006022CA" w:rsidP="006022CA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i/>
          <w:sz w:val="24"/>
          <w:szCs w:val="24"/>
        </w:rPr>
        <w:t xml:space="preserve">Answer </w:t>
      </w:r>
      <w:r w:rsidRPr="001E257C">
        <w:rPr>
          <w:rFonts w:ascii="Times New Roman" w:eastAsia="Calibri" w:hAnsi="Times New Roman" w:cs="Times New Roman"/>
          <w:b/>
          <w:i/>
          <w:sz w:val="24"/>
          <w:szCs w:val="24"/>
        </w:rPr>
        <w:t>ALL</w:t>
      </w:r>
      <w:r w:rsidRPr="001E257C">
        <w:rPr>
          <w:rFonts w:ascii="Times New Roman" w:eastAsia="Calibri" w:hAnsi="Times New Roman" w:cs="Times New Roman"/>
          <w:i/>
          <w:sz w:val="24"/>
          <w:szCs w:val="24"/>
        </w:rPr>
        <w:t xml:space="preserve"> the questions in the spaces provided.</w:t>
      </w:r>
    </w:p>
    <w:p w14:paraId="41608E6F" w14:textId="4B47354D" w:rsidR="006022CA" w:rsidRPr="001E257C" w:rsidRDefault="006022CA" w:rsidP="006022CA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i/>
          <w:sz w:val="24"/>
          <w:szCs w:val="24"/>
        </w:rPr>
        <w:t>All work MUST be clearly shown.</w:t>
      </w:r>
    </w:p>
    <w:p w14:paraId="3045092C" w14:textId="31F64861" w:rsidR="006022CA" w:rsidRPr="001E257C" w:rsidRDefault="006022CA" w:rsidP="006022CA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i/>
          <w:sz w:val="24"/>
          <w:szCs w:val="24"/>
        </w:rPr>
        <w:t xml:space="preserve">This paper consists of </w:t>
      </w:r>
      <w:r w:rsidR="00FA0CE3"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 w:rsidRPr="001E257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E257C">
        <w:rPr>
          <w:rFonts w:ascii="Times New Roman" w:eastAsia="Calibri" w:hAnsi="Times New Roman" w:cs="Times New Roman"/>
          <w:i/>
          <w:sz w:val="24"/>
          <w:szCs w:val="24"/>
        </w:rPr>
        <w:t xml:space="preserve">printed pages. </w:t>
      </w:r>
    </w:p>
    <w:p w14:paraId="637DB672" w14:textId="378AF0D6" w:rsidR="006022CA" w:rsidRPr="006022CA" w:rsidRDefault="006022CA" w:rsidP="006022CA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i/>
          <w:sz w:val="24"/>
          <w:szCs w:val="24"/>
        </w:rPr>
        <w:t>Candidates should answer the questions in English and check to ensure that no question(s) is missing.</w:t>
      </w:r>
    </w:p>
    <w:p w14:paraId="684608C6" w14:textId="61CB83A5" w:rsidR="006022CA" w:rsidRDefault="006022CA" w:rsidP="006022CA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14:paraId="57864A79" w14:textId="55E3F59F" w:rsidR="006022CA" w:rsidRDefault="006022CA" w:rsidP="006022CA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14:paraId="2552C3A8" w14:textId="7328D746" w:rsidR="006022CA" w:rsidRDefault="006022CA" w:rsidP="006022CA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14:paraId="00D79112" w14:textId="77777777" w:rsidR="006022CA" w:rsidRPr="001E257C" w:rsidRDefault="006022CA" w:rsidP="006022C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8CD2EF8" w14:textId="77777777" w:rsidR="006022CA" w:rsidRPr="001E257C" w:rsidRDefault="006022CA" w:rsidP="006022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E257C">
        <w:rPr>
          <w:rFonts w:ascii="Times New Roman" w:eastAsia="Calibri" w:hAnsi="Times New Roman" w:cs="Times New Roman"/>
          <w:b/>
          <w:sz w:val="24"/>
          <w:szCs w:val="24"/>
          <w:u w:val="single"/>
        </w:rPr>
        <w:t>FOR EXAMINER’S USE ONLY</w:t>
      </w:r>
    </w:p>
    <w:p w14:paraId="228FCE17" w14:textId="77777777" w:rsidR="006022CA" w:rsidRPr="001E257C" w:rsidRDefault="006022CA" w:rsidP="006022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57"/>
        <w:gridCol w:w="3013"/>
        <w:gridCol w:w="3347"/>
      </w:tblGrid>
      <w:tr w:rsidR="006022CA" w:rsidRPr="001E257C" w14:paraId="3FDCA915" w14:textId="77777777" w:rsidTr="006E236A">
        <w:trPr>
          <w:trHeight w:val="380"/>
        </w:trPr>
        <w:tc>
          <w:tcPr>
            <w:tcW w:w="2661" w:type="dxa"/>
          </w:tcPr>
          <w:p w14:paraId="01E214B6" w14:textId="77777777" w:rsidR="006022CA" w:rsidRPr="001E257C" w:rsidRDefault="006022CA" w:rsidP="006E236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57C">
              <w:rPr>
                <w:rFonts w:ascii="Times New Roman" w:hAnsi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3020" w:type="dxa"/>
          </w:tcPr>
          <w:p w14:paraId="5941411D" w14:textId="77777777" w:rsidR="006022CA" w:rsidRPr="001E257C" w:rsidRDefault="006022CA" w:rsidP="006E236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57C">
              <w:rPr>
                <w:rFonts w:ascii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3354" w:type="dxa"/>
          </w:tcPr>
          <w:p w14:paraId="376BDBD1" w14:textId="77777777" w:rsidR="006022CA" w:rsidRPr="001E257C" w:rsidRDefault="006022CA" w:rsidP="006E236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57C">
              <w:rPr>
                <w:rFonts w:ascii="Times New Roman" w:hAnsi="Times New Roman"/>
                <w:b/>
                <w:sz w:val="24"/>
                <w:szCs w:val="24"/>
              </w:rPr>
              <w:t>CANDIDATE’S SCORE</w:t>
            </w:r>
          </w:p>
        </w:tc>
      </w:tr>
      <w:tr w:rsidR="006022CA" w:rsidRPr="001E257C" w14:paraId="09F1C168" w14:textId="77777777" w:rsidTr="006E236A">
        <w:trPr>
          <w:trHeight w:val="380"/>
        </w:trPr>
        <w:tc>
          <w:tcPr>
            <w:tcW w:w="2661" w:type="dxa"/>
            <w:vMerge w:val="restart"/>
          </w:tcPr>
          <w:p w14:paraId="0F4F6166" w14:textId="77777777" w:rsidR="006022CA" w:rsidRPr="001E257C" w:rsidRDefault="006022CA" w:rsidP="006E23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584691" w14:textId="77777777" w:rsidR="006022CA" w:rsidRPr="001E257C" w:rsidRDefault="006022CA" w:rsidP="006E23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981194" w14:textId="2135AC2E" w:rsidR="006022CA" w:rsidRPr="001E257C" w:rsidRDefault="006022CA" w:rsidP="006E23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57C">
              <w:rPr>
                <w:rFonts w:ascii="Times New Roman" w:hAnsi="Times New Roman"/>
                <w:sz w:val="24"/>
                <w:szCs w:val="24"/>
              </w:rPr>
              <w:t>1-1</w:t>
            </w:r>
            <w:r w:rsidR="006B020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20" w:type="dxa"/>
            <w:vMerge w:val="restart"/>
          </w:tcPr>
          <w:p w14:paraId="10E719A2" w14:textId="77777777" w:rsidR="006022CA" w:rsidRPr="001E257C" w:rsidRDefault="006022CA" w:rsidP="006E23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CF1E8B" w14:textId="77777777" w:rsidR="006022CA" w:rsidRPr="001E257C" w:rsidRDefault="006022CA" w:rsidP="006E236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D360F0" w14:textId="3C15F685" w:rsidR="006022CA" w:rsidRPr="001E257C" w:rsidRDefault="006022CA" w:rsidP="006E23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F6111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54" w:type="dxa"/>
            <w:vMerge w:val="restart"/>
          </w:tcPr>
          <w:p w14:paraId="483A91A2" w14:textId="77777777" w:rsidR="006022CA" w:rsidRPr="001E257C" w:rsidRDefault="006022CA" w:rsidP="006E23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7FA652" w14:textId="21A4C434" w:rsidR="006022CA" w:rsidRDefault="006022CA" w:rsidP="00D37D4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907C267" w14:textId="73F232D3" w:rsidR="006022CA" w:rsidRDefault="006022CA" w:rsidP="00D37D4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D94C88E" w14:textId="289668F5" w:rsidR="006022CA" w:rsidRDefault="006022CA" w:rsidP="00D37D4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D455938" w14:textId="507648D5" w:rsidR="006022CA" w:rsidRDefault="006022CA" w:rsidP="00D37D4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4D4F3E2" w14:textId="77777777" w:rsidR="006022CA" w:rsidRPr="00D37D4C" w:rsidRDefault="006022CA" w:rsidP="00D37D4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bookmarkEnd w:id="0"/>
    <w:p w14:paraId="2896DFD5" w14:textId="05D4AF3B" w:rsidR="00F75720" w:rsidRDefault="00F75720" w:rsidP="001F5F0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B531F42" w14:textId="4EE302FD" w:rsidR="006022CA" w:rsidRDefault="006022CA" w:rsidP="001F5F0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5F67FD8" w14:textId="0C937CCE" w:rsidR="006022CA" w:rsidRDefault="006022CA" w:rsidP="001F5F0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11279DB7" w14:textId="37DA35C5" w:rsidR="006022CA" w:rsidRDefault="006022CA" w:rsidP="001F5F0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94D9A90" w14:textId="412F518A" w:rsidR="006022CA" w:rsidRDefault="006022CA" w:rsidP="001F5F0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F58030F" w14:textId="7E7A2DD0" w:rsidR="006022CA" w:rsidRDefault="006022CA" w:rsidP="001F5F0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303C7CD3" w14:textId="1B8D72A9" w:rsidR="006022CA" w:rsidRDefault="006022CA" w:rsidP="001F5F0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1C74863A" w14:textId="3D4E27D4" w:rsidR="006022CA" w:rsidRDefault="006022CA" w:rsidP="001F5F0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A5AB1CD" w14:textId="0463F1BF" w:rsidR="006022CA" w:rsidRDefault="006022CA" w:rsidP="001F5F0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093DF200" w14:textId="287993A9" w:rsidR="006022CA" w:rsidRDefault="006022CA" w:rsidP="001F5F0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5B2293EF" w14:textId="589213FC" w:rsidR="006022CA" w:rsidRDefault="006022CA" w:rsidP="001F5F0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715946B" w14:textId="11EBBFF7" w:rsidR="006022CA" w:rsidRDefault="006022CA" w:rsidP="001F5F0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6E8E6286" w14:textId="67669C73" w:rsidR="006022CA" w:rsidRDefault="006022CA" w:rsidP="001F5F0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668CC5A9" w14:textId="77777777" w:rsidR="006022CA" w:rsidRDefault="006022CA" w:rsidP="001F5F0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049ED945" w14:textId="77777777" w:rsidR="006022CA" w:rsidRPr="001E257C" w:rsidRDefault="006022CA" w:rsidP="006022CA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1E257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Answer all the questions in this section in the spaces provided.</w:t>
      </w:r>
    </w:p>
    <w:p w14:paraId="5D01ED2D" w14:textId="5CDC8603" w:rsidR="006022CA" w:rsidRDefault="006022CA" w:rsidP="006022CA">
      <w:pPr>
        <w:numPr>
          <w:ilvl w:val="0"/>
          <w:numId w:val="21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Mechanics is one of the branches of Physics. State what it deals with.               (1Mark)</w:t>
      </w:r>
    </w:p>
    <w:p w14:paraId="2DF4D1A2" w14:textId="77777777" w:rsidR="006022CA" w:rsidRPr="001E257C" w:rsidRDefault="006022CA" w:rsidP="006022CA">
      <w:pPr>
        <w:spacing w:line="360" w:lineRule="auto"/>
        <w:ind w:left="720"/>
        <w:contextualSpacing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  <w:r w:rsidRPr="009C232A">
        <w:rPr>
          <w:rFonts w:ascii="Times New Roman" w:eastAsia="Calibri" w:hAnsi="Times New Roman" w:cs="Times New Roman"/>
          <w:i/>
          <w:iCs/>
          <w:color w:val="4F81BD" w:themeColor="accent1"/>
          <w:sz w:val="24"/>
          <w:szCs w:val="24"/>
        </w:rPr>
        <w:t>It deals with the study of motion under the influence of force</w:t>
      </w:r>
      <w:bookmarkStart w:id="2" w:name="_Hlk130381805"/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√</w:t>
      </w:r>
    </w:p>
    <w:bookmarkEnd w:id="2"/>
    <w:p w14:paraId="241AF81D" w14:textId="130DFEAE" w:rsidR="006022CA" w:rsidRPr="001E257C" w:rsidRDefault="006022CA" w:rsidP="006022CA">
      <w:pPr>
        <w:numPr>
          <w:ilvl w:val="0"/>
          <w:numId w:val="21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The diagram in figure 1 below shows a section of a meter rule measuring the size of an object. What is the size of the length of the object shown?                                   (1mark)</w:t>
      </w:r>
    </w:p>
    <w:p w14:paraId="39AD3638" w14:textId="77777777" w:rsidR="006022CA" w:rsidRPr="001E257C" w:rsidRDefault="006022CA" w:rsidP="006022CA">
      <w:pPr>
        <w:keepNext/>
        <w:spacing w:line="360" w:lineRule="auto"/>
        <w:jc w:val="center"/>
      </w:pPr>
      <w:r w:rsidRPr="001E257C">
        <w:rPr>
          <w:noProof/>
          <w:sz w:val="24"/>
          <w:szCs w:val="24"/>
        </w:rPr>
        <w:drawing>
          <wp:inline distT="0" distB="0" distL="0" distR="0" wp14:anchorId="0162D9E2" wp14:editId="484D70FE">
            <wp:extent cx="3200082" cy="1438138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7" t="26968" r="9594" b="55555"/>
                    <a:stretch/>
                  </pic:blipFill>
                  <pic:spPr bwMode="auto">
                    <a:xfrm>
                      <a:off x="0" y="0"/>
                      <a:ext cx="3200386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05D956" w14:textId="7F492F1E" w:rsidR="006022CA" w:rsidRPr="001E257C" w:rsidRDefault="006022CA" w:rsidP="006022CA">
      <w:pPr>
        <w:spacing w:line="240" w:lineRule="auto"/>
        <w:jc w:val="center"/>
        <w:rPr>
          <w:i/>
          <w:iCs/>
          <w:color w:val="1F497D" w:themeColor="text2"/>
          <w:sz w:val="18"/>
          <w:szCs w:val="18"/>
        </w:rPr>
      </w:pPr>
      <w:r w:rsidRPr="001E257C">
        <w:rPr>
          <w:i/>
          <w:iCs/>
          <w:color w:val="1F497D" w:themeColor="text2"/>
          <w:sz w:val="18"/>
          <w:szCs w:val="18"/>
        </w:rPr>
        <w:t xml:space="preserve">Figure </w:t>
      </w:r>
      <w:r w:rsidRPr="001E257C">
        <w:rPr>
          <w:i/>
          <w:iCs/>
          <w:color w:val="1F497D" w:themeColor="text2"/>
          <w:sz w:val="18"/>
          <w:szCs w:val="18"/>
        </w:rPr>
        <w:fldChar w:fldCharType="begin"/>
      </w:r>
      <w:r w:rsidRPr="001E257C">
        <w:rPr>
          <w:i/>
          <w:iCs/>
          <w:color w:val="1F497D" w:themeColor="text2"/>
          <w:sz w:val="18"/>
          <w:szCs w:val="18"/>
        </w:rPr>
        <w:instrText xml:space="preserve"> SEQ Figure \* ARABIC </w:instrText>
      </w:r>
      <w:r w:rsidRPr="001E257C">
        <w:rPr>
          <w:i/>
          <w:iCs/>
          <w:color w:val="1F497D" w:themeColor="text2"/>
          <w:sz w:val="18"/>
          <w:szCs w:val="18"/>
        </w:rPr>
        <w:fldChar w:fldCharType="separate"/>
      </w:r>
      <w:r w:rsidR="00490747">
        <w:rPr>
          <w:i/>
          <w:iCs/>
          <w:noProof/>
          <w:color w:val="1F497D" w:themeColor="text2"/>
          <w:sz w:val="18"/>
          <w:szCs w:val="18"/>
        </w:rPr>
        <w:t>1</w:t>
      </w:r>
      <w:r w:rsidRPr="001E257C">
        <w:rPr>
          <w:i/>
          <w:iCs/>
          <w:color w:val="1F497D" w:themeColor="text2"/>
          <w:sz w:val="18"/>
          <w:szCs w:val="18"/>
        </w:rPr>
        <w:fldChar w:fldCharType="end"/>
      </w:r>
    </w:p>
    <w:p w14:paraId="0C6F8DAA" w14:textId="390FD25A" w:rsidR="006022CA" w:rsidRPr="001E257C" w:rsidRDefault="006022CA" w:rsidP="006022CA">
      <w:pPr>
        <w:spacing w:line="360" w:lineRule="auto"/>
        <w:ind w:left="720"/>
        <w:contextualSpacing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  <w:r w:rsidRPr="009C232A">
        <w:rPr>
          <w:rFonts w:ascii="Times New Roman" w:eastAsia="Calibri" w:hAnsi="Times New Roman" w:cs="Times New Roman"/>
          <w:i/>
          <w:iCs/>
          <w:color w:val="4F81BD" w:themeColor="accent1"/>
          <w:sz w:val="24"/>
          <w:szCs w:val="24"/>
        </w:rPr>
        <w:t>1.0cm</w:t>
      </w:r>
      <w:bookmarkStart w:id="3" w:name="_Hlk130381921"/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√</w:t>
      </w:r>
      <w:bookmarkEnd w:id="3"/>
      <w:r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-ensure 1decimal place and correct </w:t>
      </w:r>
      <w:r w:rsidR="00824E1F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unit,</w:t>
      </w:r>
      <w:r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cm.</w:t>
      </w:r>
    </w:p>
    <w:p w14:paraId="2E9A68EF" w14:textId="77777777" w:rsidR="006022CA" w:rsidRPr="001E257C" w:rsidRDefault="006022CA" w:rsidP="006022CA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i/>
          <w:iCs/>
          <w:color w:val="4F81BD" w:themeColor="accent1"/>
          <w:sz w:val="24"/>
          <w:szCs w:val="24"/>
        </w:rPr>
      </w:pPr>
    </w:p>
    <w:p w14:paraId="74B858CF" w14:textId="1AF007AB" w:rsidR="006022CA" w:rsidRDefault="006022CA" w:rsidP="006022CA">
      <w:pPr>
        <w:numPr>
          <w:ilvl w:val="0"/>
          <w:numId w:val="21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Name three instruments in a Physics laboratory that can be used to measure volume of a liquid.                                                                                                                   (3marks)</w:t>
      </w:r>
    </w:p>
    <w:p w14:paraId="5F34020C" w14:textId="77777777" w:rsidR="006022CA" w:rsidRPr="001E257C" w:rsidRDefault="006022CA" w:rsidP="006022CA">
      <w:pPr>
        <w:spacing w:line="360" w:lineRule="auto"/>
        <w:ind w:left="720"/>
        <w:contextualSpacing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w:r w:rsidRPr="009C232A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>-Burette,</w:t>
      </w:r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√</w:t>
      </w:r>
      <w:r w:rsidRPr="009C232A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 xml:space="preserve"> Pipette,</w:t>
      </w:r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√</w:t>
      </w:r>
      <w:r w:rsidRPr="009C232A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 xml:space="preserve"> Volumetric flask,</w:t>
      </w:r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√</w:t>
      </w:r>
      <w:r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 xml:space="preserve"> </w:t>
      </w:r>
      <w:r w:rsidRPr="009C232A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>Measuring cylinder</w:t>
      </w:r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√</w:t>
      </w:r>
      <w:r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- any 3 </w:t>
      </w:r>
    </w:p>
    <w:p w14:paraId="693F6225" w14:textId="77777777" w:rsidR="006022CA" w:rsidRPr="001E257C" w:rsidRDefault="006022CA" w:rsidP="006022CA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FA512D6" w14:textId="0562F647" w:rsidR="006022CA" w:rsidRDefault="006022CA" w:rsidP="006022CA">
      <w:pPr>
        <w:numPr>
          <w:ilvl w:val="0"/>
          <w:numId w:val="21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Students used a stop watch to take time in a bread eating competition. The display on the stop watch was 01:24:90. Express the time taken in SI units.                                (2marks)</w:t>
      </w:r>
    </w:p>
    <w:p w14:paraId="3AD07D13" w14:textId="77777777" w:rsidR="006022CA" w:rsidRPr="00917EFA" w:rsidRDefault="006022CA" w:rsidP="006022CA">
      <w:pPr>
        <w:spacing w:line="360" w:lineRule="auto"/>
        <w:ind w:left="720"/>
        <w:contextualSpacing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color w:val="4F81BD" w:themeColor="accent1"/>
              <w:sz w:val="24"/>
              <w:szCs w:val="24"/>
            </w:rPr>
            <m:t>1×60Seconds =60 Seconds</m:t>
          </m:r>
        </m:oMath>
      </m:oMathPara>
    </w:p>
    <w:p w14:paraId="6B5B19DE" w14:textId="77777777" w:rsidR="006022CA" w:rsidRPr="00917EFA" w:rsidRDefault="006022CA" w:rsidP="006022CA">
      <w:pPr>
        <w:spacing w:line="360" w:lineRule="auto"/>
        <w:ind w:left="720"/>
        <w:contextualSpacing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m:oMath>
        <m:r>
          <w:rPr>
            <w:rFonts w:ascii="Cambria Math" w:eastAsia="Calibri" w:hAnsi="Cambria Math" w:cs="Times New Roman"/>
            <w:color w:val="4F81BD" w:themeColor="accent1"/>
            <w:sz w:val="24"/>
            <w:szCs w:val="24"/>
          </w:rPr>
          <m:t>60+24=84seconds</m:t>
        </m:r>
      </m:oMath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√</w:t>
      </w:r>
    </w:p>
    <w:p w14:paraId="20FC3CEE" w14:textId="77777777" w:rsidR="006022CA" w:rsidRPr="001E257C" w:rsidRDefault="006022CA" w:rsidP="006022CA">
      <w:pPr>
        <w:spacing w:line="360" w:lineRule="auto"/>
        <w:ind w:left="720"/>
        <w:contextualSpacing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m:oMath>
        <m:r>
          <w:rPr>
            <w:rFonts w:ascii="Cambria Math" w:eastAsia="Calibri" w:hAnsi="Cambria Math" w:cs="Times New Roman"/>
            <w:color w:val="4F81BD" w:themeColor="accent1"/>
            <w:sz w:val="24"/>
            <w:szCs w:val="24"/>
          </w:rPr>
          <m:t>84.90seconds.</m:t>
        </m:r>
      </m:oMath>
      <w:r w:rsidRPr="00917EF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</w:t>
      </w:r>
      <w:bookmarkStart w:id="4" w:name="_Hlk130383333"/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√</w:t>
      </w:r>
      <w:bookmarkEnd w:id="4"/>
    </w:p>
    <w:p w14:paraId="07BA43DE" w14:textId="77777777" w:rsidR="006022CA" w:rsidRPr="001E257C" w:rsidRDefault="006022CA" w:rsidP="006022CA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0FCA411E" w14:textId="77777777" w:rsidR="006022CA" w:rsidRPr="001E257C" w:rsidRDefault="006022CA" w:rsidP="006022CA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When preparing tea, water is mixed with milk.500cm</w:t>
      </w:r>
      <w:r w:rsidRPr="001E257C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 of water is mixed with 618 g of milk. Calculate the density of tea given that the density of water and milk is 1000kg/m</w:t>
      </w:r>
      <w:r w:rsidRPr="001E257C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5D30C87B" w14:textId="408EBC63" w:rsidR="006022CA" w:rsidRDefault="006022CA" w:rsidP="006022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1E257C">
        <w:rPr>
          <w:rFonts w:ascii="Times New Roman" w:eastAsia="Calibri" w:hAnsi="Times New Roman" w:cs="Times New Roman"/>
          <w:sz w:val="24"/>
          <w:szCs w:val="24"/>
        </w:rPr>
        <w:tab/>
      </w:r>
      <w:r w:rsidRPr="001E257C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(3marks)</w:t>
      </w:r>
    </w:p>
    <w:p w14:paraId="65511CA9" w14:textId="77777777" w:rsidR="00B6311A" w:rsidRDefault="00B6311A" w:rsidP="006022CA">
      <w:pPr>
        <w:spacing w:after="0" w:line="240" w:lineRule="auto"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</w:p>
    <w:p w14:paraId="3387F372" w14:textId="3EDDFD74" w:rsidR="006022CA" w:rsidRPr="005B06C8" w:rsidRDefault="006022CA" w:rsidP="006022CA">
      <w:pPr>
        <w:spacing w:after="0" w:line="240" w:lineRule="auto"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color w:val="4F81BD" w:themeColor="accent1"/>
              <w:sz w:val="24"/>
              <w:szCs w:val="24"/>
            </w:rPr>
            <w:lastRenderedPageBreak/>
            <m:t>Mass of water=1 ×500=500g</m:t>
          </m:r>
        </m:oMath>
      </m:oMathPara>
    </w:p>
    <w:p w14:paraId="01933150" w14:textId="77777777" w:rsidR="006022CA" w:rsidRPr="005B06C8" w:rsidRDefault="006022CA" w:rsidP="006022CA">
      <w:pPr>
        <w:spacing w:after="0" w:line="240" w:lineRule="auto"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color w:val="4F81BD" w:themeColor="accent1"/>
              <w:sz w:val="24"/>
              <w:szCs w:val="24"/>
            </w:rPr>
            <m:t>Total mass=500g+618g=1118g</m:t>
          </m:r>
          <m:r>
            <w:rPr>
              <w:rFonts w:ascii="Cambria Math" w:eastAsia="Calibri" w:hAnsi="Cambria Math" w:cs="Times New Roman"/>
              <w:color w:val="FF0000"/>
              <w:sz w:val="24"/>
              <w:szCs w:val="24"/>
            </w:rPr>
            <m:t>√</m:t>
          </m:r>
        </m:oMath>
      </m:oMathPara>
    </w:p>
    <w:p w14:paraId="06D775D3" w14:textId="77777777" w:rsidR="006022CA" w:rsidRPr="005B06C8" w:rsidRDefault="006022CA" w:rsidP="006022CA">
      <w:pPr>
        <w:spacing w:after="0" w:line="240" w:lineRule="auto"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color w:val="4F81BD" w:themeColor="accent1"/>
              <w:sz w:val="24"/>
              <w:szCs w:val="24"/>
            </w:rPr>
            <m:t>Volume of milk=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4F81BD" w:themeColor="accent1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4F81BD" w:themeColor="accent1"/>
                  <w:sz w:val="24"/>
                  <w:szCs w:val="24"/>
                </w:rPr>
                <m:t>mass</m:t>
              </m:r>
            </m:num>
            <m:den>
              <m:r>
                <w:rPr>
                  <w:rFonts w:ascii="Cambria Math" w:eastAsia="Calibri" w:hAnsi="Cambria Math" w:cs="Times New Roman"/>
                  <w:color w:val="4F81BD" w:themeColor="accent1"/>
                  <w:sz w:val="24"/>
                  <w:szCs w:val="24"/>
                </w:rPr>
                <m:t>density</m:t>
              </m:r>
            </m:den>
          </m:f>
          <m:r>
            <w:rPr>
              <w:rFonts w:ascii="Cambria Math" w:eastAsia="Calibri" w:hAnsi="Cambria Math" w:cs="Times New Roman"/>
              <w:color w:val="4F81BD" w:themeColor="accent1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4F81BD" w:themeColor="accent1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4F81BD" w:themeColor="accent1"/>
                  <w:sz w:val="24"/>
                  <w:szCs w:val="24"/>
                </w:rPr>
                <m:t>618</m:t>
              </m:r>
            </m:num>
            <m:den>
              <m:r>
                <w:rPr>
                  <w:rFonts w:ascii="Cambria Math" w:eastAsia="Calibri" w:hAnsi="Cambria Math" w:cs="Times New Roman"/>
                  <w:color w:val="4F81BD" w:themeColor="accent1"/>
                  <w:sz w:val="24"/>
                  <w:szCs w:val="24"/>
                </w:rPr>
                <m:t>1</m:t>
              </m:r>
            </m:den>
          </m:f>
          <m:r>
            <w:rPr>
              <w:rFonts w:ascii="Cambria Math" w:eastAsia="Calibri" w:hAnsi="Cambria Math" w:cs="Times New Roman"/>
              <w:color w:val="4F81BD" w:themeColor="accent1"/>
              <w:sz w:val="24"/>
              <w:szCs w:val="24"/>
            </w:rPr>
            <m:t>=618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color w:val="4F81BD" w:themeColor="accent1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color w:val="4F81BD" w:themeColor="accent1"/>
                  <w:sz w:val="24"/>
                  <w:szCs w:val="24"/>
                </w:rPr>
                <m:t>cm</m:t>
              </m:r>
            </m:e>
            <m:sup>
              <m:r>
                <w:rPr>
                  <w:rFonts w:ascii="Cambria Math" w:eastAsia="Calibri" w:hAnsi="Cambria Math" w:cs="Times New Roman"/>
                  <w:color w:val="4F81BD" w:themeColor="accent1"/>
                  <w:sz w:val="24"/>
                  <w:szCs w:val="24"/>
                </w:rPr>
                <m:t>3</m:t>
              </m:r>
            </m:sup>
          </m:sSup>
        </m:oMath>
      </m:oMathPara>
    </w:p>
    <w:p w14:paraId="12CFD621" w14:textId="77777777" w:rsidR="006022CA" w:rsidRPr="005B06C8" w:rsidRDefault="006022CA" w:rsidP="006022CA">
      <w:pPr>
        <w:spacing w:after="0" w:line="240" w:lineRule="auto"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m:oMath>
        <m:r>
          <w:rPr>
            <w:rFonts w:ascii="Cambria Math" w:eastAsia="Calibri" w:hAnsi="Cambria Math" w:cs="Times New Roman"/>
            <w:color w:val="4F81BD" w:themeColor="accent1"/>
            <w:sz w:val="24"/>
            <w:szCs w:val="24"/>
          </w:rPr>
          <m:t>Total volume=618+500=1118</m:t>
        </m:r>
        <m:sSup>
          <m:sSupPr>
            <m:ctrlPr>
              <w:rPr>
                <w:rFonts w:ascii="Cambria Math" w:eastAsia="Calibri" w:hAnsi="Cambria Math" w:cs="Times New Roman"/>
                <w:i/>
                <w:color w:val="4F81BD" w:themeColor="accent1"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color w:val="4F81BD" w:themeColor="accent1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="Calibri" w:hAnsi="Cambria Math" w:cs="Times New Roman"/>
                <w:color w:val="4F81BD" w:themeColor="accent1"/>
                <w:sz w:val="24"/>
                <w:szCs w:val="24"/>
              </w:rPr>
              <m:t>3</m:t>
            </m:r>
          </m:sup>
        </m:sSup>
      </m:oMath>
      <w:bookmarkStart w:id="5" w:name="_Hlk130387773"/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√</w:t>
      </w:r>
      <w:bookmarkEnd w:id="5"/>
    </w:p>
    <w:p w14:paraId="4A5670FD" w14:textId="77777777" w:rsidR="006022CA" w:rsidRPr="005B06C8" w:rsidRDefault="006022CA" w:rsidP="006022CA">
      <w:pPr>
        <w:spacing w:after="0" w:line="240" w:lineRule="auto"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color w:val="4F81BD" w:themeColor="accent1"/>
              <w:sz w:val="24"/>
              <w:szCs w:val="24"/>
            </w:rPr>
            <m:t>Density of mixture=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4F81BD" w:themeColor="accent1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4F81BD" w:themeColor="accent1"/>
                  <w:sz w:val="24"/>
                  <w:szCs w:val="24"/>
                </w:rPr>
                <m:t>total mass of mixture</m:t>
              </m:r>
            </m:num>
            <m:den>
              <m:r>
                <w:rPr>
                  <w:rFonts w:ascii="Cambria Math" w:eastAsia="Calibri" w:hAnsi="Cambria Math" w:cs="Times New Roman"/>
                  <w:color w:val="4F81BD" w:themeColor="accent1"/>
                  <w:sz w:val="24"/>
                  <w:szCs w:val="24"/>
                </w:rPr>
                <m:t>total volume of mixture</m:t>
              </m:r>
            </m:den>
          </m:f>
          <m:r>
            <w:rPr>
              <w:rFonts w:ascii="Cambria Math" w:eastAsia="Calibri" w:hAnsi="Cambria Math" w:cs="Times New Roman"/>
              <w:color w:val="4F81BD" w:themeColor="accent1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4F81BD" w:themeColor="accent1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4F81BD" w:themeColor="accent1"/>
                  <w:sz w:val="24"/>
                  <w:szCs w:val="24"/>
                </w:rPr>
                <m:t>1118g</m:t>
              </m:r>
            </m:num>
            <m:den>
              <m:r>
                <w:rPr>
                  <w:rFonts w:ascii="Cambria Math" w:eastAsia="Calibri" w:hAnsi="Cambria Math" w:cs="Times New Roman"/>
                  <w:color w:val="4F81BD" w:themeColor="accent1"/>
                  <w:sz w:val="24"/>
                  <w:szCs w:val="24"/>
                </w:rPr>
                <m:t>1118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color w:val="4F81BD" w:themeColor="accen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color w:val="4F81BD" w:themeColor="accent1"/>
                      <w:sz w:val="24"/>
                      <w:szCs w:val="24"/>
                    </w:rPr>
                    <m:t>cm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color w:val="4F81BD" w:themeColor="accent1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eastAsia="Calibri" w:hAnsi="Cambria Math" w:cs="Times New Roman"/>
              <w:color w:val="4F81BD" w:themeColor="accent1"/>
              <w:sz w:val="24"/>
              <w:szCs w:val="24"/>
            </w:rPr>
            <m:t>=1</m:t>
          </m:r>
          <m:f>
            <m:fPr>
              <m:type m:val="lin"/>
              <m:ctrlPr>
                <w:rPr>
                  <w:rFonts w:ascii="Cambria Math" w:eastAsia="Calibri" w:hAnsi="Cambria Math" w:cs="Times New Roman"/>
                  <w:i/>
                  <w:color w:val="4F81BD" w:themeColor="accent1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4F81BD" w:themeColor="accent1"/>
                  <w:sz w:val="24"/>
                  <w:szCs w:val="24"/>
                </w:rPr>
                <m:t>g</m:t>
              </m:r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color w:val="4F81BD" w:themeColor="accen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color w:val="4F81BD" w:themeColor="accent1"/>
                      <w:sz w:val="24"/>
                      <w:szCs w:val="24"/>
                    </w:rPr>
                    <m:t>cm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color w:val="4F81BD" w:themeColor="accent1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eastAsia="Calibri" w:hAnsi="Cambria Math" w:cs="Times New Roman"/>
              <w:color w:val="FF0000"/>
              <w:sz w:val="24"/>
              <w:szCs w:val="24"/>
            </w:rPr>
            <m:t>√</m:t>
          </m:r>
        </m:oMath>
      </m:oMathPara>
    </w:p>
    <w:p w14:paraId="7139768E" w14:textId="73C57135" w:rsidR="006022CA" w:rsidRDefault="006022CA" w:rsidP="006022CA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The volume of one drop of a liquid was found to be 0.045 ml. If 30 drops were delivered by a burette from an initial reading of the liquid being 11.4 ml, find the final reading of the liquid.                                                                                                                (3marks)</w:t>
      </w:r>
    </w:p>
    <w:p w14:paraId="4486299C" w14:textId="77777777" w:rsidR="006022CA" w:rsidRPr="00656B40" w:rsidRDefault="006022CA" w:rsidP="006022CA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m:oMath>
        <m:r>
          <w:rPr>
            <w:rFonts w:ascii="Cambria Math" w:eastAsia="Calibri" w:hAnsi="Cambria Math" w:cs="Times New Roman"/>
            <w:color w:val="4F81BD" w:themeColor="accent1"/>
            <w:sz w:val="24"/>
            <w:szCs w:val="24"/>
          </w:rPr>
          <m:t>Volume of 30 drops=30×0.045=1.35ml</m:t>
        </m:r>
      </m:oMath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√</w:t>
      </w:r>
    </w:p>
    <w:p w14:paraId="69F7219B" w14:textId="77777777" w:rsidR="006022CA" w:rsidRPr="00656B40" w:rsidRDefault="006022CA" w:rsidP="006022CA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</w:p>
    <w:p w14:paraId="48D132A4" w14:textId="77777777" w:rsidR="006022CA" w:rsidRPr="001E257C" w:rsidRDefault="006022CA" w:rsidP="006022CA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m:oMath>
        <m:r>
          <w:rPr>
            <w:rFonts w:ascii="Cambria Math" w:eastAsia="Calibri" w:hAnsi="Cambria Math" w:cs="Times New Roman"/>
            <w:color w:val="4F81BD" w:themeColor="accent1"/>
            <w:sz w:val="24"/>
            <w:szCs w:val="24"/>
          </w:rPr>
          <m:t>Final reading=Initial volume+volume of 30 drops=11.4+1.35</m:t>
        </m:r>
        <m:r>
          <w:rPr>
            <w:rFonts w:ascii="Cambria Math" w:eastAsia="Calibri" w:hAnsi="Cambria Math" w:cs="Times New Roman"/>
            <w:color w:val="FF0000"/>
            <w:sz w:val="24"/>
            <w:szCs w:val="24"/>
          </w:rPr>
          <m:t>√</m:t>
        </m:r>
        <m:r>
          <w:rPr>
            <w:rFonts w:ascii="Cambria Math" w:eastAsia="Calibri" w:hAnsi="Cambria Math" w:cs="Times New Roman"/>
            <w:color w:val="4F81BD" w:themeColor="accent1"/>
            <w:sz w:val="24"/>
            <w:szCs w:val="24"/>
          </w:rPr>
          <m:t>=12.75ml</m:t>
        </m:r>
      </m:oMath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√</w:t>
      </w:r>
    </w:p>
    <w:p w14:paraId="1C9096AC" w14:textId="77777777" w:rsidR="006022CA" w:rsidRDefault="006022CA" w:rsidP="006022CA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Explain why displacement method is unsuitable for determining the volume of irregular shaped solids such as wood blocks , ice and charcoal pieces?                              (2 mark) </w:t>
      </w:r>
    </w:p>
    <w:p w14:paraId="71F0F6D5" w14:textId="77777777" w:rsidR="006022CA" w:rsidRPr="00150391" w:rsidRDefault="006022CA" w:rsidP="006022CA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w:r w:rsidRPr="00150391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>The solids float on water; they can not displace liquid</w:t>
      </w:r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√</w:t>
      </w:r>
    </w:p>
    <w:p w14:paraId="443A4BFB" w14:textId="77777777" w:rsidR="006022CA" w:rsidRPr="00150391" w:rsidRDefault="006022CA" w:rsidP="006022CA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w:r w:rsidRPr="00150391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>They are absorbent</w:t>
      </w:r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√</w:t>
      </w:r>
    </w:p>
    <w:p w14:paraId="0B81A6BE" w14:textId="77777777" w:rsidR="006022CA" w:rsidRPr="00150391" w:rsidRDefault="006022CA" w:rsidP="006022CA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w:r w:rsidRPr="00150391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>The ice melts/dissolves in water</w:t>
      </w:r>
      <w:bookmarkStart w:id="6" w:name="_Hlk130389846"/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√</w:t>
      </w:r>
      <w:bookmarkEnd w:id="6"/>
    </w:p>
    <w:p w14:paraId="07E6703D" w14:textId="77777777" w:rsidR="006022CA" w:rsidRDefault="006022CA" w:rsidP="006022CA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Define force and state its SI units.                                                                        (2 marks)</w:t>
      </w:r>
    </w:p>
    <w:p w14:paraId="2E6C83E4" w14:textId="77777777" w:rsidR="006022CA" w:rsidRPr="00150391" w:rsidRDefault="006022CA" w:rsidP="006022CA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w:r w:rsidRPr="00150391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 xml:space="preserve">Force refers to a push or a pull </w:t>
      </w:r>
      <w:bookmarkStart w:id="7" w:name="_Hlk130395779"/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√</w:t>
      </w:r>
      <w:r w:rsidRPr="00150391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>.</w:t>
      </w:r>
      <w:bookmarkEnd w:id="7"/>
      <w:r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 xml:space="preserve"> </w:t>
      </w:r>
      <w:r w:rsidRPr="00150391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>The SI unit of force is the newton (N).</w:t>
      </w:r>
      <w:bookmarkStart w:id="8" w:name="_Hlk130395939"/>
      <w:r w:rsidRPr="00150391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√</w:t>
      </w:r>
      <w:bookmarkStart w:id="9" w:name="_Hlk130367267"/>
      <w:bookmarkEnd w:id="8"/>
    </w:p>
    <w:bookmarkEnd w:id="9"/>
    <w:p w14:paraId="140C905B" w14:textId="77777777" w:rsidR="006022CA" w:rsidRPr="001E257C" w:rsidRDefault="006022CA" w:rsidP="006022CA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 Estimate the area of the irregular surface shown in figure below. Use the scale, </w:t>
      </w:r>
    </w:p>
    <w:p w14:paraId="410AB452" w14:textId="77777777" w:rsidR="006022CA" w:rsidRPr="001E257C" w:rsidRDefault="006022CA" w:rsidP="006022CA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  Small square=</m:t>
        </m:r>
        <w:bookmarkStart w:id="10" w:name="_Hlk130395726"/>
        <m:r>
          <w:rPr>
            <w:rFonts w:ascii="Cambria Math" w:eastAsia="Calibri" w:hAnsi="Cambria Math" w:cs="Times New Roman"/>
            <w:sz w:val="24"/>
            <w:szCs w:val="24"/>
          </w:rPr>
          <m:t>1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Km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</m:oMath>
      <w:bookmarkEnd w:id="10"/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(3marks)</w:t>
      </w:r>
    </w:p>
    <w:p w14:paraId="52B48FA5" w14:textId="77777777" w:rsidR="006022CA" w:rsidRPr="001E257C" w:rsidRDefault="006022CA" w:rsidP="006022CA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3F78F52" w14:textId="77777777" w:rsidR="006022CA" w:rsidRPr="001E257C" w:rsidRDefault="006022CA" w:rsidP="006022CA">
      <w:pPr>
        <w:keepNext/>
        <w:spacing w:after="0" w:line="360" w:lineRule="auto"/>
        <w:ind w:left="720"/>
        <w:contextualSpacing/>
        <w:jc w:val="center"/>
      </w:pPr>
      <w:r w:rsidRPr="001E257C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DF49B76" wp14:editId="0BFCE559">
            <wp:extent cx="5305425" cy="3562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336" cy="35790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422995" w14:textId="1A93922B" w:rsidR="006022CA" w:rsidRPr="001E257C" w:rsidRDefault="006022CA" w:rsidP="006022CA">
      <w:pPr>
        <w:spacing w:line="240" w:lineRule="auto"/>
        <w:jc w:val="center"/>
        <w:rPr>
          <w:rFonts w:ascii="Times New Roman" w:eastAsia="Calibri" w:hAnsi="Times New Roman" w:cs="Times New Roman"/>
          <w:i/>
          <w:iCs/>
          <w:color w:val="1F497D" w:themeColor="text2"/>
          <w:sz w:val="24"/>
          <w:szCs w:val="24"/>
        </w:rPr>
      </w:pPr>
      <w:r w:rsidRPr="001E257C">
        <w:rPr>
          <w:i/>
          <w:iCs/>
          <w:color w:val="1F497D" w:themeColor="text2"/>
          <w:sz w:val="18"/>
          <w:szCs w:val="18"/>
        </w:rPr>
        <w:t xml:space="preserve">Figure </w:t>
      </w:r>
      <w:r w:rsidRPr="001E257C">
        <w:rPr>
          <w:i/>
          <w:iCs/>
          <w:color w:val="1F497D" w:themeColor="text2"/>
          <w:sz w:val="18"/>
          <w:szCs w:val="18"/>
        </w:rPr>
        <w:fldChar w:fldCharType="begin"/>
      </w:r>
      <w:r w:rsidRPr="001E257C">
        <w:rPr>
          <w:i/>
          <w:iCs/>
          <w:color w:val="1F497D" w:themeColor="text2"/>
          <w:sz w:val="18"/>
          <w:szCs w:val="18"/>
        </w:rPr>
        <w:instrText xml:space="preserve"> SEQ Figure \* ARABIC </w:instrText>
      </w:r>
      <w:r w:rsidRPr="001E257C">
        <w:rPr>
          <w:i/>
          <w:iCs/>
          <w:color w:val="1F497D" w:themeColor="text2"/>
          <w:sz w:val="18"/>
          <w:szCs w:val="18"/>
        </w:rPr>
        <w:fldChar w:fldCharType="separate"/>
      </w:r>
      <w:r w:rsidR="00490747">
        <w:rPr>
          <w:i/>
          <w:iCs/>
          <w:noProof/>
          <w:color w:val="1F497D" w:themeColor="text2"/>
          <w:sz w:val="18"/>
          <w:szCs w:val="18"/>
        </w:rPr>
        <w:t>2</w:t>
      </w:r>
      <w:r w:rsidRPr="001E257C">
        <w:rPr>
          <w:i/>
          <w:iCs/>
          <w:color w:val="1F497D" w:themeColor="text2"/>
          <w:sz w:val="18"/>
          <w:szCs w:val="18"/>
        </w:rPr>
        <w:fldChar w:fldCharType="end"/>
      </w:r>
    </w:p>
    <w:p w14:paraId="34422F71" w14:textId="77777777" w:rsidR="006022CA" w:rsidRPr="00B61FD8" w:rsidRDefault="006022CA" w:rsidP="006022CA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w:r w:rsidRPr="00B61FD8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 xml:space="preserve">The number of complete squares = 39 </w:t>
      </w:r>
      <w:bookmarkStart w:id="11" w:name="_Hlk130396072"/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√</w:t>
      </w:r>
      <w:r w:rsidRPr="00150391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>.</w:t>
      </w:r>
      <w:bookmarkEnd w:id="11"/>
    </w:p>
    <w:p w14:paraId="6A22D4B2" w14:textId="77777777" w:rsidR="006022CA" w:rsidRPr="00B61FD8" w:rsidRDefault="006022CA" w:rsidP="006022CA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w:r w:rsidRPr="00B61FD8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 xml:space="preserve">Number of incomplete squares = 30 </w:t>
      </w:r>
    </w:p>
    <w:p w14:paraId="554697EA" w14:textId="77777777" w:rsidR="006022CA" w:rsidRPr="00B61FD8" w:rsidRDefault="006022CA" w:rsidP="006022CA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w:r w:rsidRPr="00B61FD8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>These are equal to = 15 complete squares</w:t>
      </w:r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√</w:t>
      </w:r>
      <w:r w:rsidRPr="00150391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>.</w:t>
      </w:r>
    </w:p>
    <w:p w14:paraId="103ED164" w14:textId="77777777" w:rsidR="006022CA" w:rsidRPr="00B61FD8" w:rsidRDefault="006022CA" w:rsidP="006022CA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w:r w:rsidRPr="00B61FD8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 xml:space="preserve"> Therefore, the number of complete squares = 39 + 15 = 54 </w:t>
      </w:r>
    </w:p>
    <w:p w14:paraId="54F39396" w14:textId="77777777" w:rsidR="006022CA" w:rsidRPr="00B61FD8" w:rsidRDefault="006022CA" w:rsidP="006022CA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w:r w:rsidRPr="00B61FD8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>Hence, the estimated area of the surface = 54 ×</w:t>
      </w:r>
      <m:oMath>
        <m:r>
          <w:rPr>
            <w:rFonts w:ascii="Cambria Math" w:eastAsia="Calibri" w:hAnsi="Cambria Math" w:cs="Times New Roman"/>
            <w:color w:val="4F81BD" w:themeColor="accent1"/>
            <w:sz w:val="24"/>
            <w:szCs w:val="24"/>
          </w:rPr>
          <m:t>1</m:t>
        </m:r>
        <m:sSup>
          <m:sSupPr>
            <m:ctrlPr>
              <w:rPr>
                <w:rFonts w:ascii="Cambria Math" w:eastAsia="Calibri" w:hAnsi="Cambria Math" w:cs="Times New Roman"/>
                <w:i/>
                <w:color w:val="4F81BD" w:themeColor="accent1"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color w:val="4F81BD" w:themeColor="accent1"/>
                <w:sz w:val="24"/>
                <w:szCs w:val="24"/>
              </w:rPr>
              <m:t>Km</m:t>
            </m:r>
          </m:e>
          <m:sup>
            <m:r>
              <w:rPr>
                <w:rFonts w:ascii="Cambria Math" w:eastAsia="Calibri" w:hAnsi="Cambria Math" w:cs="Times New Roman"/>
                <w:color w:val="4F81BD" w:themeColor="accent1"/>
                <w:sz w:val="24"/>
                <w:szCs w:val="24"/>
              </w:rPr>
              <m:t>2</m:t>
            </m:r>
          </m:sup>
        </m:sSup>
      </m:oMath>
      <w:r w:rsidRPr="00B61FD8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 xml:space="preserve">  = 54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color w:val="4F81BD" w:themeColor="accent1"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color w:val="4F81BD" w:themeColor="accent1"/>
                <w:sz w:val="24"/>
                <w:szCs w:val="24"/>
              </w:rPr>
              <m:t>Km</m:t>
            </m:r>
          </m:e>
          <m:sup>
            <m:r>
              <w:rPr>
                <w:rFonts w:ascii="Cambria Math" w:eastAsia="Calibri" w:hAnsi="Cambria Math" w:cs="Times New Roman"/>
                <w:color w:val="4F81BD" w:themeColor="accent1"/>
                <w:sz w:val="24"/>
                <w:szCs w:val="24"/>
              </w:rPr>
              <m:t>2</m:t>
            </m:r>
          </m:sup>
        </m:sSup>
      </m:oMath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√</w:t>
      </w:r>
      <w:r w:rsidRPr="00150391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>.</w:t>
      </w:r>
    </w:p>
    <w:p w14:paraId="1F71CC6B" w14:textId="77777777" w:rsidR="006022CA" w:rsidRDefault="006022CA" w:rsidP="006022CA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BBBE010" w14:textId="7894FB15" w:rsidR="006022CA" w:rsidRPr="001E257C" w:rsidRDefault="006022CA" w:rsidP="006022CA">
      <w:pPr>
        <w:numPr>
          <w:ilvl w:val="0"/>
          <w:numId w:val="2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Give reasons why the following rules apply in the Physics laboratory                 (3marks)</w:t>
      </w:r>
    </w:p>
    <w:p w14:paraId="218FB2AF" w14:textId="77777777" w:rsidR="006022CA" w:rsidRDefault="006022CA" w:rsidP="006022CA">
      <w:pPr>
        <w:numPr>
          <w:ilvl w:val="0"/>
          <w:numId w:val="2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Never plug foreign objects into electrical sockets.</w:t>
      </w:r>
    </w:p>
    <w:p w14:paraId="20C6BA91" w14:textId="77777777" w:rsidR="006022CA" w:rsidRPr="001E257C" w:rsidRDefault="006022CA" w:rsidP="006022CA">
      <w:pPr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1FD8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>Apart from damaging the socket, this can also cause an electric shock.</w:t>
      </w:r>
      <w:r w:rsidRPr="00B61FD8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√</w:t>
      </w:r>
      <w:r w:rsidRPr="00150391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>.</w:t>
      </w:r>
    </w:p>
    <w:p w14:paraId="02F02219" w14:textId="77777777" w:rsidR="006022CA" w:rsidRDefault="006022CA" w:rsidP="006022CA">
      <w:pPr>
        <w:numPr>
          <w:ilvl w:val="0"/>
          <w:numId w:val="2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Never taste, eat or drink anything in the laboratory.</w:t>
      </w:r>
    </w:p>
    <w:p w14:paraId="5158CF41" w14:textId="77777777" w:rsidR="006022CA" w:rsidRPr="001E257C" w:rsidRDefault="006022CA" w:rsidP="006022CA">
      <w:pPr>
        <w:ind w:left="1440"/>
        <w:contextualSpacing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w:r w:rsidRPr="00B61FD8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>This is to avoid the risk of consuming dangerous or poisonous materials or substances</w:t>
      </w:r>
      <w:bookmarkStart w:id="12" w:name="_Hlk130396236"/>
      <w:r w:rsidRPr="00B61FD8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>.</w:t>
      </w:r>
      <w:r w:rsidRPr="00150391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√</w:t>
      </w:r>
    </w:p>
    <w:bookmarkEnd w:id="12"/>
    <w:p w14:paraId="5713D6F7" w14:textId="77777777" w:rsidR="006022CA" w:rsidRDefault="006022CA" w:rsidP="006022CA">
      <w:pPr>
        <w:numPr>
          <w:ilvl w:val="0"/>
          <w:numId w:val="2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While working in the laboratory, windows and doors should be kept open.</w:t>
      </w:r>
    </w:p>
    <w:p w14:paraId="2F2AB738" w14:textId="77777777" w:rsidR="006022CA" w:rsidRPr="001E257C" w:rsidRDefault="006022CA" w:rsidP="006022CA">
      <w:pPr>
        <w:ind w:left="1440"/>
        <w:contextualSpacing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w:r w:rsidRPr="007B5330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>This is to prevent inhalation of dangerous materials or gases and also to allow for easy escape/evacuation in case of an emergency</w:t>
      </w:r>
      <w:r w:rsidRPr="00B61FD8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>.</w:t>
      </w:r>
      <w:r w:rsidRPr="00150391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√</w:t>
      </w:r>
    </w:p>
    <w:p w14:paraId="14C3B1FE" w14:textId="77777777" w:rsidR="006022CA" w:rsidRDefault="006022CA" w:rsidP="006022CA">
      <w:pPr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2901E2A" w14:textId="77777777" w:rsidR="006022CA" w:rsidRPr="001E257C" w:rsidRDefault="006022CA" w:rsidP="006022CA">
      <w:pPr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DE1F045" w14:textId="06714626" w:rsidR="006022CA" w:rsidRDefault="006022CA" w:rsidP="006022CA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Identify the branch of science that studies matter and its relation to energy.             (1mark)</w:t>
      </w:r>
    </w:p>
    <w:p w14:paraId="3FCB7E0E" w14:textId="77777777" w:rsidR="006022CA" w:rsidRPr="001E257C" w:rsidRDefault="006022CA" w:rsidP="006022CA">
      <w:pPr>
        <w:ind w:left="1440"/>
        <w:contextualSpacing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w:r w:rsidRPr="007B5330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>Physics</w:t>
      </w:r>
      <w:r w:rsidRPr="00B61FD8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>.</w:t>
      </w:r>
      <w:r w:rsidRPr="00150391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√</w:t>
      </w:r>
    </w:p>
    <w:p w14:paraId="7CAFA3A4" w14:textId="77777777" w:rsidR="006022CA" w:rsidRPr="001E257C" w:rsidRDefault="006022CA" w:rsidP="006022CA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</w:p>
    <w:p w14:paraId="7925D27F" w14:textId="77777777" w:rsidR="006022CA" w:rsidRDefault="006022CA" w:rsidP="006022CA">
      <w:pPr>
        <w:numPr>
          <w:ilvl w:val="0"/>
          <w:numId w:val="2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lastRenderedPageBreak/>
        <w:t>A drug manufacturer gives the mass of an active ingredient in a tablet as 5mg. Express this quantity in kilogram.                                                                                        (1 mark)</w:t>
      </w:r>
    </w:p>
    <w:p w14:paraId="3B093F28" w14:textId="77777777" w:rsidR="006022CA" w:rsidRPr="001E257C" w:rsidRDefault="00413F7E" w:rsidP="006022CA">
      <w:pPr>
        <w:ind w:left="1440"/>
        <w:contextualSpacing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m:oMath>
        <m:f>
          <m:fPr>
            <m:ctrlPr>
              <w:rPr>
                <w:rFonts w:ascii="Cambria Math" w:eastAsia="Calibri" w:hAnsi="Cambria Math" w:cs="Times New Roman"/>
                <w:i/>
                <w:color w:val="4F81BD" w:themeColor="accent1"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color w:val="4F81BD" w:themeColor="accent1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="Calibri" w:hAnsi="Cambria Math" w:cs="Times New Roman"/>
                <w:color w:val="4F81BD" w:themeColor="accent1"/>
                <w:sz w:val="24"/>
                <w:szCs w:val="24"/>
              </w:rPr>
              <m:t>1000</m:t>
            </m:r>
          </m:den>
        </m:f>
        <m:r>
          <w:rPr>
            <w:rFonts w:ascii="Cambria Math" w:eastAsia="Calibri" w:hAnsi="Cambria Math" w:cs="Times New Roman"/>
            <w:color w:val="4F81BD" w:themeColor="accent1"/>
            <w:sz w:val="24"/>
            <w:szCs w:val="24"/>
          </w:rPr>
          <m:t>=0.005</m:t>
        </m:r>
        <m:r>
          <w:rPr>
            <w:rFonts w:ascii="Cambria Math" w:eastAsia="Calibri" w:hAnsi="Cambria Math" w:cs="Times New Roman"/>
            <w:color w:val="4F81BD" w:themeColor="accent1"/>
            <w:sz w:val="24"/>
            <w:szCs w:val="24"/>
          </w:rPr>
          <m:t>Kg</m:t>
        </m:r>
      </m:oMath>
      <w:r w:rsidR="006022CA" w:rsidRPr="00B61FD8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>.</w:t>
      </w:r>
      <w:r w:rsidR="006022CA" w:rsidRPr="00150391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</w:t>
      </w:r>
      <w:r w:rsidR="006022CA"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√</w:t>
      </w:r>
    </w:p>
    <w:p w14:paraId="6CC8C675" w14:textId="77777777" w:rsidR="006022CA" w:rsidRPr="001E257C" w:rsidRDefault="006022CA" w:rsidP="006022CA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D726A0A" w14:textId="77777777" w:rsidR="006022CA" w:rsidRPr="001E257C" w:rsidRDefault="006022CA" w:rsidP="006022CA">
      <w:pPr>
        <w:numPr>
          <w:ilvl w:val="0"/>
          <w:numId w:val="2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In an experiment to determine the density of sand using a density bottle, the following measurements were recorded;</w:t>
      </w:r>
    </w:p>
    <w:p w14:paraId="595B056E" w14:textId="77777777" w:rsidR="006022CA" w:rsidRPr="001E257C" w:rsidRDefault="006022CA" w:rsidP="006022CA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>Mass of empty density bottle=43.2g</m:t>
          </m:r>
        </m:oMath>
      </m:oMathPara>
    </w:p>
    <w:p w14:paraId="13EC3A49" w14:textId="77777777" w:rsidR="006022CA" w:rsidRPr="001E257C" w:rsidRDefault="006022CA" w:rsidP="006022CA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>Mass of density bottle full of water=66. 4g</m:t>
          </m:r>
        </m:oMath>
      </m:oMathPara>
    </w:p>
    <w:p w14:paraId="6884B685" w14:textId="77777777" w:rsidR="006022CA" w:rsidRPr="001E257C" w:rsidRDefault="006022CA" w:rsidP="006022CA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>Mass of density bottle with some sand=67.g</m:t>
          </m:r>
        </m:oMath>
      </m:oMathPara>
    </w:p>
    <w:p w14:paraId="465AE867" w14:textId="77777777" w:rsidR="006022CA" w:rsidRPr="001E257C" w:rsidRDefault="006022CA" w:rsidP="006022CA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>Mass of density bottle with the sand filled up with water=82.3g</m:t>
          </m:r>
        </m:oMath>
      </m:oMathPara>
    </w:p>
    <w:p w14:paraId="28929A53" w14:textId="77777777" w:rsidR="006022CA" w:rsidRPr="001E257C" w:rsidRDefault="006022CA" w:rsidP="006022CA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Use the above data to determine the following:</w:t>
      </w:r>
    </w:p>
    <w:p w14:paraId="1B373301" w14:textId="429CDA79" w:rsidR="006022CA" w:rsidRDefault="006022CA" w:rsidP="006022CA">
      <w:pPr>
        <w:numPr>
          <w:ilvl w:val="0"/>
          <w:numId w:val="2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Mass of the water that completely filled the density bottle.                             (1mark )</w:t>
      </w:r>
    </w:p>
    <w:p w14:paraId="2FAC6077" w14:textId="77777777" w:rsidR="006022CA" w:rsidRPr="001E257C" w:rsidRDefault="006022CA" w:rsidP="006022CA">
      <w:pPr>
        <w:ind w:left="1440"/>
        <w:contextualSpacing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m:oMath>
        <m:r>
          <w:rPr>
            <w:rFonts w:ascii="Cambria Math" w:eastAsia="Calibri" w:hAnsi="Cambria Math" w:cs="Times New Roman"/>
            <w:color w:val="4F81BD" w:themeColor="accent1"/>
            <w:sz w:val="24"/>
            <w:szCs w:val="24"/>
          </w:rPr>
          <m:t>66.4g-43.2g=23.2g</m:t>
        </m:r>
      </m:oMath>
      <w:r w:rsidRPr="00B61FD8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>.</w:t>
      </w:r>
      <w:r w:rsidRPr="00150391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√</w:t>
      </w:r>
    </w:p>
    <w:p w14:paraId="02FD8A6E" w14:textId="77777777" w:rsidR="006022CA" w:rsidRPr="001E257C" w:rsidRDefault="006022CA" w:rsidP="006022CA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</w:p>
    <w:p w14:paraId="53B43F3A" w14:textId="1676366A" w:rsidR="006022CA" w:rsidRDefault="006022CA" w:rsidP="006022CA">
      <w:pPr>
        <w:numPr>
          <w:ilvl w:val="0"/>
          <w:numId w:val="2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Volume of water that completely filled the density bottle                                (2mark )</w:t>
      </w:r>
    </w:p>
    <w:p w14:paraId="44EA86CA" w14:textId="77777777" w:rsidR="006022CA" w:rsidRPr="001E257C" w:rsidRDefault="006022CA" w:rsidP="006022CA">
      <w:pPr>
        <w:ind w:left="1440"/>
        <w:contextualSpacing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m:oMath>
        <m:r>
          <w:rPr>
            <w:rFonts w:ascii="Cambria Math" w:eastAsia="Calibri" w:hAnsi="Cambria Math" w:cs="Times New Roman"/>
            <w:color w:val="4F81BD" w:themeColor="accent1"/>
            <w:sz w:val="24"/>
            <w:szCs w:val="24"/>
          </w:rPr>
          <m:t>volume=</m:t>
        </m:r>
        <m:f>
          <m:fPr>
            <m:ctrlPr>
              <w:rPr>
                <w:rFonts w:ascii="Cambria Math" w:eastAsia="Calibri" w:hAnsi="Cambria Math" w:cs="Times New Roman"/>
                <w:i/>
                <w:color w:val="4F81BD" w:themeColor="accent1"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color w:val="4F81BD" w:themeColor="accent1"/>
                <w:sz w:val="24"/>
                <w:szCs w:val="24"/>
              </w:rPr>
              <m:t>mass</m:t>
            </m:r>
          </m:num>
          <m:den>
            <m:r>
              <w:rPr>
                <w:rFonts w:ascii="Cambria Math" w:eastAsia="Calibri" w:hAnsi="Cambria Math" w:cs="Times New Roman"/>
                <w:color w:val="4F81BD" w:themeColor="accent1"/>
                <w:sz w:val="24"/>
                <w:szCs w:val="24"/>
              </w:rPr>
              <m:t>density</m:t>
            </m:r>
          </m:den>
        </m:f>
        <m:r>
          <w:rPr>
            <w:rFonts w:ascii="Cambria Math" w:eastAsia="Calibri" w:hAnsi="Cambria Math" w:cs="Times New Roman"/>
            <w:color w:val="4F81BD" w:themeColor="accent1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color w:val="4F81BD" w:themeColor="accent1"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color w:val="4F81BD" w:themeColor="accent1"/>
                <w:sz w:val="24"/>
                <w:szCs w:val="24"/>
              </w:rPr>
              <m:t>23.2</m:t>
            </m:r>
          </m:num>
          <m:den>
            <m:r>
              <w:rPr>
                <w:rFonts w:ascii="Cambria Math" w:eastAsia="Calibri" w:hAnsi="Cambria Math" w:cs="Times New Roman"/>
                <w:color w:val="4F81BD" w:themeColor="accent1"/>
                <w:sz w:val="24"/>
                <w:szCs w:val="24"/>
              </w:rPr>
              <m:t>1</m:t>
            </m:r>
          </m:den>
        </m:f>
        <m:r>
          <w:rPr>
            <w:rFonts w:ascii="Cambria Math" w:eastAsia="Calibri" w:hAnsi="Cambria Math" w:cs="Times New Roman"/>
            <w:color w:val="4F81BD" w:themeColor="accent1"/>
            <w:sz w:val="24"/>
            <w:szCs w:val="24"/>
          </w:rPr>
          <m:t>=23.2</m:t>
        </m:r>
        <m:sSup>
          <m:sSupPr>
            <m:ctrlPr>
              <w:rPr>
                <w:rFonts w:ascii="Cambria Math" w:eastAsia="Calibri" w:hAnsi="Cambria Math" w:cs="Times New Roman"/>
                <w:i/>
                <w:color w:val="4F81BD" w:themeColor="accent1"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color w:val="4F81BD" w:themeColor="accent1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="Calibri" w:hAnsi="Cambria Math" w:cs="Times New Roman"/>
                <w:color w:val="4F81BD" w:themeColor="accent1"/>
                <w:sz w:val="24"/>
                <w:szCs w:val="24"/>
              </w:rPr>
              <m:t>3</m:t>
            </m:r>
          </m:sup>
        </m:sSup>
      </m:oMath>
      <w:r w:rsidRPr="00B61FD8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>.</w:t>
      </w:r>
      <w:r w:rsidRPr="00150391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</w:t>
      </w:r>
      <w:bookmarkStart w:id="13" w:name="_Hlk130397347"/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√</w:t>
      </w:r>
      <w:bookmarkEnd w:id="13"/>
    </w:p>
    <w:p w14:paraId="7441C161" w14:textId="77777777" w:rsidR="006022CA" w:rsidRPr="001E257C" w:rsidRDefault="006022CA" w:rsidP="006022CA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</w:p>
    <w:p w14:paraId="19A4A9D1" w14:textId="77777777" w:rsidR="006022CA" w:rsidRPr="001E257C" w:rsidRDefault="006022CA" w:rsidP="006022CA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D1368E7" w14:textId="6943AF78" w:rsidR="006022CA" w:rsidRDefault="006022CA" w:rsidP="006022CA">
      <w:pPr>
        <w:numPr>
          <w:ilvl w:val="0"/>
          <w:numId w:val="2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Volume of the density bottle                                                                            (1mark )</w:t>
      </w:r>
    </w:p>
    <w:p w14:paraId="4CAC45AD" w14:textId="77777777" w:rsidR="006022CA" w:rsidRPr="001E257C" w:rsidRDefault="006022CA" w:rsidP="006022CA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m:oMath>
        <m:r>
          <w:rPr>
            <w:rFonts w:ascii="Cambria Math" w:eastAsia="Calibri" w:hAnsi="Cambria Math" w:cs="Times New Roman"/>
            <w:color w:val="4F81BD" w:themeColor="accent1"/>
            <w:sz w:val="24"/>
            <w:szCs w:val="24"/>
          </w:rPr>
          <m:t>volume of density bottle=volume of water that completely fills botle=23.2</m:t>
        </m:r>
        <m:sSup>
          <m:sSupPr>
            <m:ctrlPr>
              <w:rPr>
                <w:rFonts w:ascii="Cambria Math" w:eastAsia="Calibri" w:hAnsi="Cambria Math" w:cs="Times New Roman"/>
                <w:i/>
                <w:color w:val="4F81BD" w:themeColor="accent1"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color w:val="4F81BD" w:themeColor="accent1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="Calibri" w:hAnsi="Cambria Math" w:cs="Times New Roman"/>
                <w:color w:val="4F81BD" w:themeColor="accent1"/>
                <w:sz w:val="24"/>
                <w:szCs w:val="24"/>
              </w:rPr>
              <m:t>3</m:t>
            </m:r>
          </m:sup>
        </m:sSup>
      </m:oMath>
      <w:bookmarkStart w:id="14" w:name="_Hlk130397606"/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√</w:t>
      </w:r>
    </w:p>
    <w:bookmarkEnd w:id="14"/>
    <w:p w14:paraId="07F9DCEF" w14:textId="3CFD85AE" w:rsidR="006022CA" w:rsidRPr="00722791" w:rsidRDefault="006022CA" w:rsidP="006022CA">
      <w:pPr>
        <w:numPr>
          <w:ilvl w:val="0"/>
          <w:numId w:val="2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Mass of sand                                                                                                      (1mark)</w:t>
      </w:r>
    </w:p>
    <w:p w14:paraId="179D838F" w14:textId="77777777" w:rsidR="006022CA" w:rsidRPr="001E257C" w:rsidRDefault="006022CA" w:rsidP="006022CA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m:oMath>
        <m:r>
          <w:rPr>
            <w:rFonts w:ascii="Cambria Math" w:eastAsia="Calibri" w:hAnsi="Cambria Math" w:cs="Times New Roman"/>
            <w:color w:val="4F81BD" w:themeColor="accent1"/>
            <w:sz w:val="24"/>
            <w:szCs w:val="24"/>
          </w:rPr>
          <m:t>67.5g-43.2g=24.3g</m:t>
        </m:r>
      </m:oMath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√</w:t>
      </w:r>
    </w:p>
    <w:p w14:paraId="10CCCA69" w14:textId="73CE914B" w:rsidR="006022CA" w:rsidRDefault="006022CA" w:rsidP="006022CA">
      <w:pPr>
        <w:numPr>
          <w:ilvl w:val="0"/>
          <w:numId w:val="2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Mass of water that filled the space above the sand                                         (1mark)</w:t>
      </w:r>
    </w:p>
    <w:p w14:paraId="1B7DE03C" w14:textId="77777777" w:rsidR="006022CA" w:rsidRPr="001E257C" w:rsidRDefault="006022CA" w:rsidP="006022CA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m:oMath>
        <m:r>
          <w:rPr>
            <w:rFonts w:ascii="Cambria Math" w:eastAsia="Calibri" w:hAnsi="Cambria Math" w:cs="Times New Roman"/>
            <w:color w:val="4F81BD" w:themeColor="accent1"/>
            <w:sz w:val="24"/>
            <w:szCs w:val="24"/>
          </w:rPr>
          <m:t>82.3g-67.5g=14.8g</m:t>
        </m:r>
      </m:oMath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√</w:t>
      </w:r>
    </w:p>
    <w:p w14:paraId="47101937" w14:textId="61CB72F4" w:rsidR="006022CA" w:rsidRDefault="006022CA" w:rsidP="006022CA">
      <w:pPr>
        <w:numPr>
          <w:ilvl w:val="0"/>
          <w:numId w:val="2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Volume of sand                                                                                                (2mark) </w:t>
      </w:r>
    </w:p>
    <w:p w14:paraId="4FA42E64" w14:textId="77777777" w:rsidR="006022CA" w:rsidRPr="001E257C" w:rsidRDefault="006022CA" w:rsidP="006022CA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m:oMath>
        <m:r>
          <w:rPr>
            <w:rFonts w:ascii="Cambria Math" w:eastAsia="Calibri" w:hAnsi="Cambria Math" w:cs="Times New Roman"/>
            <w:color w:val="4F81BD" w:themeColor="accent1"/>
            <w:sz w:val="24"/>
            <w:szCs w:val="24"/>
          </w:rPr>
          <m:t>23.2-14.8</m:t>
        </m:r>
      </m:oMath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√</w:t>
      </w:r>
    </w:p>
    <w:p w14:paraId="6894A33E" w14:textId="77777777" w:rsidR="006022CA" w:rsidRPr="001E257C" w:rsidRDefault="006022CA" w:rsidP="006022CA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r>
          <w:rPr>
            <w:rFonts w:ascii="Cambria Math" w:eastAsia="Calibri" w:hAnsi="Cambria Math" w:cs="Times New Roman"/>
            <w:color w:val="4F81BD" w:themeColor="accent1"/>
            <w:sz w:val="24"/>
            <w:szCs w:val="24"/>
          </w:rPr>
          <m:t>8.4</m:t>
        </m:r>
        <m:sSup>
          <m:sSupPr>
            <m:ctrlPr>
              <w:rPr>
                <w:rFonts w:ascii="Cambria Math" w:eastAsia="Calibri" w:hAnsi="Cambria Math" w:cs="Times New Roman"/>
                <w:i/>
                <w:color w:val="4F81BD" w:themeColor="accent1"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color w:val="4F81BD" w:themeColor="accent1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="Calibri" w:hAnsi="Cambria Math" w:cs="Times New Roman"/>
                <w:color w:val="4F81BD" w:themeColor="accent1"/>
                <w:sz w:val="24"/>
                <w:szCs w:val="24"/>
              </w:rPr>
              <m:t>3</m:t>
            </m:r>
          </m:sup>
        </m:sSup>
      </m:oMath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√</w:t>
      </w:r>
    </w:p>
    <w:p w14:paraId="29477776" w14:textId="5505F11A" w:rsidR="006022CA" w:rsidRDefault="006022CA" w:rsidP="006022CA">
      <w:pPr>
        <w:numPr>
          <w:ilvl w:val="0"/>
          <w:numId w:val="2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Density of the sand.                                                                                          (2marks) </w:t>
      </w:r>
    </w:p>
    <w:p w14:paraId="35BEBFF6" w14:textId="77777777" w:rsidR="006022CA" w:rsidRPr="001E257C" w:rsidRDefault="006022CA" w:rsidP="006022CA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m:oMath>
        <m:r>
          <w:rPr>
            <w:rFonts w:ascii="Cambria Math" w:eastAsia="Calibri" w:hAnsi="Cambria Math" w:cs="Times New Roman"/>
            <w:color w:val="4F81BD" w:themeColor="accent1"/>
            <w:sz w:val="24"/>
            <w:szCs w:val="24"/>
          </w:rPr>
          <m:t>Density=</m:t>
        </m:r>
        <m:f>
          <m:fPr>
            <m:ctrlPr>
              <w:rPr>
                <w:rFonts w:ascii="Cambria Math" w:eastAsia="Calibri" w:hAnsi="Cambria Math" w:cs="Times New Roman"/>
                <w:i/>
                <w:color w:val="4F81BD" w:themeColor="accent1"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color w:val="4F81BD" w:themeColor="accent1"/>
                <w:sz w:val="24"/>
                <w:szCs w:val="24"/>
              </w:rPr>
              <m:t>24.3</m:t>
            </m:r>
          </m:num>
          <m:den>
            <m:r>
              <w:rPr>
                <w:rFonts w:ascii="Cambria Math" w:eastAsia="Calibri" w:hAnsi="Cambria Math" w:cs="Times New Roman"/>
                <w:color w:val="4F81BD" w:themeColor="accent1"/>
                <w:sz w:val="24"/>
                <w:szCs w:val="24"/>
              </w:rPr>
              <m:t>8.4</m:t>
            </m:r>
          </m:den>
        </m:f>
      </m:oMath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√</w:t>
      </w:r>
    </w:p>
    <w:p w14:paraId="71D70EE4" w14:textId="77777777" w:rsidR="006022CA" w:rsidRPr="001E257C" w:rsidRDefault="006022CA" w:rsidP="006022CA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m:oMath>
        <m:r>
          <w:rPr>
            <w:rFonts w:ascii="Cambria Math" w:eastAsia="Calibri" w:hAnsi="Cambria Math" w:cs="Times New Roman"/>
            <w:color w:val="4F81BD" w:themeColor="accent1"/>
            <w:sz w:val="24"/>
            <w:szCs w:val="24"/>
          </w:rPr>
          <m:t>=2.893</m:t>
        </m:r>
        <m:f>
          <m:fPr>
            <m:type m:val="lin"/>
            <m:ctrlPr>
              <w:rPr>
                <w:rFonts w:ascii="Cambria Math" w:eastAsia="Calibri" w:hAnsi="Cambria Math" w:cs="Times New Roman"/>
                <w:i/>
                <w:color w:val="4F81BD" w:themeColor="accent1"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color w:val="4F81BD" w:themeColor="accent1"/>
                <w:sz w:val="24"/>
                <w:szCs w:val="24"/>
              </w:rPr>
              <m:t>g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color w:val="4F81BD" w:themeColor="accen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color w:val="4F81BD" w:themeColor="accent1"/>
                    <w:sz w:val="24"/>
                    <w:szCs w:val="24"/>
                  </w:rPr>
                  <m:t>cm</m:t>
                </m:r>
              </m:e>
              <m:sup>
                <m:r>
                  <w:rPr>
                    <w:rFonts w:ascii="Cambria Math" w:eastAsia="Calibri" w:hAnsi="Cambria Math" w:cs="Times New Roman"/>
                    <w:color w:val="4F81BD" w:themeColor="accent1"/>
                    <w:sz w:val="24"/>
                    <w:szCs w:val="24"/>
                  </w:rPr>
                  <m:t>3</m:t>
                </m:r>
              </m:sup>
            </m:sSup>
          </m:den>
        </m:f>
      </m:oMath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√</w:t>
      </w:r>
    </w:p>
    <w:p w14:paraId="62632874" w14:textId="5FFF52F4" w:rsidR="006022CA" w:rsidRPr="001E257C" w:rsidRDefault="006022CA" w:rsidP="006022CA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Identify the types of forces responsible in the following situatons,                       (5marks)</w:t>
      </w:r>
    </w:p>
    <w:p w14:paraId="1113CC13" w14:textId="77777777" w:rsidR="006022CA" w:rsidRPr="001E257C" w:rsidRDefault="006022CA" w:rsidP="006022CA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when;</w:t>
      </w:r>
    </w:p>
    <w:p w14:paraId="3F88B7E3" w14:textId="77777777" w:rsidR="006022CA" w:rsidRDefault="006022CA" w:rsidP="006022CA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Polished shoes rapidly attract dust due to charges left on them during brushing.</w:t>
      </w:r>
    </w:p>
    <w:p w14:paraId="7B036823" w14:textId="77777777" w:rsidR="006022CA" w:rsidRPr="001E257C" w:rsidRDefault="006022CA" w:rsidP="006022CA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w:r w:rsidRPr="004E319F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>Electrostatic force</w:t>
      </w:r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√</w:t>
      </w:r>
    </w:p>
    <w:p w14:paraId="4CBEFD67" w14:textId="77777777" w:rsidR="006022CA" w:rsidRDefault="006022CA" w:rsidP="006022CA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Lighting a match stick</w:t>
      </w:r>
    </w:p>
    <w:p w14:paraId="560C2777" w14:textId="77777777" w:rsidR="006022CA" w:rsidRPr="001E257C" w:rsidRDefault="006022CA" w:rsidP="006022CA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w:r w:rsidRPr="004E319F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>Frictional force</w:t>
      </w:r>
      <w:r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 xml:space="preserve">  </w:t>
      </w:r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√</w:t>
      </w:r>
    </w:p>
    <w:p w14:paraId="2B52F246" w14:textId="77777777" w:rsidR="006022CA" w:rsidRDefault="006022CA" w:rsidP="006022CA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Swimmers and boats float</w:t>
      </w:r>
    </w:p>
    <w:p w14:paraId="28252C71" w14:textId="77777777" w:rsidR="006022CA" w:rsidRPr="001E257C" w:rsidRDefault="006022CA" w:rsidP="006022CA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w:r w:rsidRPr="004E319F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>Upthrust force</w:t>
      </w:r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√</w:t>
      </w:r>
    </w:p>
    <w:p w14:paraId="3526A9B1" w14:textId="77777777" w:rsidR="006022CA" w:rsidRDefault="006022CA" w:rsidP="006022CA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a ball thrown upwards returns back to the ground </w:t>
      </w:r>
    </w:p>
    <w:p w14:paraId="2748BF72" w14:textId="77777777" w:rsidR="006022CA" w:rsidRPr="001E257C" w:rsidRDefault="006022CA" w:rsidP="006022CA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w:r w:rsidRPr="004E319F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>Gravitational force</w:t>
      </w:r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√</w:t>
      </w:r>
    </w:p>
    <w:p w14:paraId="2CE55195" w14:textId="77777777" w:rsidR="006022CA" w:rsidRDefault="006022CA" w:rsidP="006022CA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" w:name="_Hlk130375688"/>
      <w:r w:rsidRPr="001E257C">
        <w:rPr>
          <w:rFonts w:ascii="Times New Roman" w:eastAsia="Calibri" w:hAnsi="Times New Roman" w:cs="Times New Roman"/>
          <w:sz w:val="24"/>
          <w:szCs w:val="24"/>
        </w:rPr>
        <w:t>a steel razor blade placed carefully on the surface of water floats but sinks when a detergent is added to the water.</w:t>
      </w:r>
    </w:p>
    <w:p w14:paraId="74777A72" w14:textId="77777777" w:rsidR="006022CA" w:rsidRPr="001E257C" w:rsidRDefault="006022CA" w:rsidP="006022CA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w:r w:rsidRPr="004E319F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>Surface tension force.</w:t>
      </w:r>
      <w:r w:rsidRPr="004E319F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√</w:t>
      </w:r>
    </w:p>
    <w:p w14:paraId="26A165E5" w14:textId="77777777" w:rsidR="006022CA" w:rsidRPr="001E257C" w:rsidRDefault="006022CA" w:rsidP="006022CA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CECD0C" w14:textId="77777777" w:rsidR="006022CA" w:rsidRPr="001E257C" w:rsidRDefault="006022CA" w:rsidP="006022CA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9D0A71" w14:textId="77777777" w:rsidR="006022CA" w:rsidRPr="001E257C" w:rsidRDefault="006022CA" w:rsidP="006022CA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15"/>
    <w:p w14:paraId="33A67D06" w14:textId="611E32AE" w:rsidR="006022CA" w:rsidRPr="001E257C" w:rsidRDefault="006022CA" w:rsidP="006022CA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 The diagram below shows a system of three forces acting on an object. What is the resultant force? State the direction in terms of left or right.                                    (3marks)</w:t>
      </w:r>
    </w:p>
    <w:p w14:paraId="15171F35" w14:textId="77777777" w:rsidR="006022CA" w:rsidRPr="001E257C" w:rsidRDefault="006022CA" w:rsidP="006022CA">
      <w:pPr>
        <w:keepNext/>
        <w:spacing w:after="0" w:line="360" w:lineRule="auto"/>
        <w:ind w:left="720"/>
        <w:contextualSpacing/>
        <w:jc w:val="center"/>
      </w:pPr>
      <w:r w:rsidRPr="001E257C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FF734E3" wp14:editId="49B4D316">
            <wp:extent cx="2993390" cy="11277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14E76E" w14:textId="7B46A7D7" w:rsidR="006022CA" w:rsidRDefault="006022CA" w:rsidP="006022CA">
      <w:pPr>
        <w:spacing w:line="240" w:lineRule="auto"/>
        <w:jc w:val="center"/>
        <w:rPr>
          <w:i/>
          <w:iCs/>
          <w:color w:val="1F497D" w:themeColor="text2"/>
          <w:sz w:val="18"/>
          <w:szCs w:val="18"/>
        </w:rPr>
      </w:pPr>
      <w:r w:rsidRPr="001E257C">
        <w:rPr>
          <w:i/>
          <w:iCs/>
          <w:color w:val="1F497D" w:themeColor="text2"/>
          <w:sz w:val="18"/>
          <w:szCs w:val="18"/>
        </w:rPr>
        <w:t xml:space="preserve">Figure </w:t>
      </w:r>
      <w:r w:rsidRPr="001E257C">
        <w:rPr>
          <w:i/>
          <w:iCs/>
          <w:color w:val="1F497D" w:themeColor="text2"/>
          <w:sz w:val="18"/>
          <w:szCs w:val="18"/>
        </w:rPr>
        <w:fldChar w:fldCharType="begin"/>
      </w:r>
      <w:r w:rsidRPr="001E257C">
        <w:rPr>
          <w:i/>
          <w:iCs/>
          <w:color w:val="1F497D" w:themeColor="text2"/>
          <w:sz w:val="18"/>
          <w:szCs w:val="18"/>
        </w:rPr>
        <w:instrText xml:space="preserve"> SEQ Figure \* ARABIC </w:instrText>
      </w:r>
      <w:r w:rsidRPr="001E257C">
        <w:rPr>
          <w:i/>
          <w:iCs/>
          <w:color w:val="1F497D" w:themeColor="text2"/>
          <w:sz w:val="18"/>
          <w:szCs w:val="18"/>
        </w:rPr>
        <w:fldChar w:fldCharType="separate"/>
      </w:r>
      <w:r w:rsidR="00490747">
        <w:rPr>
          <w:i/>
          <w:iCs/>
          <w:noProof/>
          <w:color w:val="1F497D" w:themeColor="text2"/>
          <w:sz w:val="18"/>
          <w:szCs w:val="18"/>
        </w:rPr>
        <w:t>3</w:t>
      </w:r>
      <w:r w:rsidRPr="001E257C">
        <w:rPr>
          <w:i/>
          <w:iCs/>
          <w:color w:val="1F497D" w:themeColor="text2"/>
          <w:sz w:val="18"/>
          <w:szCs w:val="18"/>
        </w:rPr>
        <w:fldChar w:fldCharType="end"/>
      </w:r>
    </w:p>
    <w:p w14:paraId="43FF431F" w14:textId="77777777" w:rsidR="006022CA" w:rsidRPr="001E257C" w:rsidRDefault="006022CA" w:rsidP="006022CA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m:oMath>
        <m:r>
          <w:rPr>
            <w:rFonts w:ascii="Cambria Math" w:eastAsia="Calibri" w:hAnsi="Cambria Math" w:cs="Times New Roman"/>
            <w:color w:val="4F81BD" w:themeColor="accent1"/>
            <w:sz w:val="24"/>
            <w:szCs w:val="24"/>
          </w:rPr>
          <m:t>2N+6N=8N</m:t>
        </m:r>
      </m:oMath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√</w:t>
      </w:r>
    </w:p>
    <w:p w14:paraId="32BEE623" w14:textId="77777777" w:rsidR="006022CA" w:rsidRPr="00B3653D" w:rsidRDefault="006022CA" w:rsidP="006022CA">
      <w:pPr>
        <w:spacing w:line="240" w:lineRule="auto"/>
        <w:jc w:val="center"/>
        <w:rPr>
          <w:rFonts w:ascii="Times New Roman" w:eastAsia="Calibri" w:hAnsi="Times New Roman" w:cs="Times New Roman"/>
          <w:i/>
          <w:iCs/>
          <w:color w:val="4F81BD" w:themeColor="accent1"/>
          <w:sz w:val="24"/>
          <w:szCs w:val="24"/>
        </w:rPr>
      </w:pPr>
    </w:p>
    <w:p w14:paraId="608F9971" w14:textId="77777777" w:rsidR="006022CA" w:rsidRPr="003440AF" w:rsidRDefault="006022CA" w:rsidP="006022CA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m:oMath>
        <m:r>
          <w:rPr>
            <w:rFonts w:ascii="Cambria Math" w:eastAsia="Calibri" w:hAnsi="Cambria Math" w:cs="Times New Roman"/>
            <w:color w:val="4F81BD" w:themeColor="accent1"/>
            <w:sz w:val="24"/>
            <w:szCs w:val="24"/>
          </w:rPr>
          <m:t>8N-5N=3N</m:t>
        </m:r>
      </m:oMath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√</w:t>
      </w:r>
    </w:p>
    <w:p w14:paraId="7FFE5DE3" w14:textId="77777777" w:rsidR="006022CA" w:rsidRPr="001E257C" w:rsidRDefault="006022CA" w:rsidP="006022CA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w:r w:rsidRPr="00B3653D">
        <w:rPr>
          <w:rFonts w:ascii="Times New Roman" w:eastAsia="Calibri" w:hAnsi="Times New Roman" w:cs="Times New Roman"/>
          <w:i/>
          <w:iCs/>
          <w:color w:val="4F81BD" w:themeColor="accent1"/>
          <w:sz w:val="24"/>
          <w:szCs w:val="24"/>
        </w:rPr>
        <w:t>To the left</w:t>
      </w:r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√</w:t>
      </w:r>
    </w:p>
    <w:p w14:paraId="5C64C580" w14:textId="77777777" w:rsidR="006022CA" w:rsidRPr="001E257C" w:rsidRDefault="006022CA" w:rsidP="006022CA">
      <w:pPr>
        <w:spacing w:line="240" w:lineRule="auto"/>
        <w:jc w:val="center"/>
        <w:rPr>
          <w:rFonts w:ascii="Times New Roman" w:eastAsia="Calibri" w:hAnsi="Times New Roman" w:cs="Times New Roman"/>
          <w:i/>
          <w:iCs/>
          <w:color w:val="4F81BD" w:themeColor="accent1"/>
          <w:sz w:val="24"/>
          <w:szCs w:val="24"/>
        </w:rPr>
      </w:pPr>
    </w:p>
    <w:p w14:paraId="20F9990B" w14:textId="5E8B2775" w:rsidR="006022CA" w:rsidRDefault="006022CA" w:rsidP="006022CA">
      <w:pPr>
        <w:numPr>
          <w:ilvl w:val="0"/>
          <w:numId w:val="2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State with reason why an object on earth has a higher weight than on the moon while the mass remains the same.                                                                                          (2marks) </w:t>
      </w:r>
    </w:p>
    <w:p w14:paraId="2270F0CC" w14:textId="77777777" w:rsidR="006022CA" w:rsidRPr="00B3653D" w:rsidRDefault="006022CA" w:rsidP="006022CA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w:r w:rsidRPr="00B3653D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>The gravitational pull on earth is greater than that of the moon.</w:t>
      </w:r>
      <w:r w:rsidRPr="00B3653D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√</w:t>
      </w:r>
    </w:p>
    <w:p w14:paraId="61D2859E" w14:textId="77777777" w:rsidR="006022CA" w:rsidRPr="001E257C" w:rsidRDefault="006022CA" w:rsidP="006022CA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w:r w:rsidRPr="00B3653D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>Mass is constant/ it does not vary from place to place.</w:t>
      </w:r>
      <w:r w:rsidRPr="00B3653D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√</w:t>
      </w:r>
    </w:p>
    <w:p w14:paraId="645CF17D" w14:textId="77777777" w:rsidR="006022CA" w:rsidRPr="001E257C" w:rsidRDefault="006022CA" w:rsidP="006022CA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A man has a mass of 70kg. Calculate: </w:t>
      </w:r>
    </w:p>
    <w:p w14:paraId="5CA9223F" w14:textId="0AFDD524" w:rsidR="006022CA" w:rsidRDefault="006022CA" w:rsidP="006022CA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His weight on earth, where the gravitational field strength is 10N/kg.          (2marks)</w:t>
      </w:r>
    </w:p>
    <w:p w14:paraId="5F93C2EC" w14:textId="77777777" w:rsidR="006022CA" w:rsidRPr="001E257C" w:rsidRDefault="006022CA" w:rsidP="006022CA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m:oMath>
        <m:r>
          <w:rPr>
            <w:rFonts w:ascii="Cambria Math" w:eastAsia="Calibri" w:hAnsi="Cambria Math" w:cs="Times New Roman"/>
            <w:color w:val="4F81BD" w:themeColor="accent1"/>
            <w:sz w:val="24"/>
            <w:szCs w:val="24"/>
          </w:rPr>
          <m:t>w=mg=70×10</m:t>
        </m:r>
      </m:oMath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√</w:t>
      </w:r>
    </w:p>
    <w:p w14:paraId="42A9B120" w14:textId="77777777" w:rsidR="006022CA" w:rsidRPr="001E257C" w:rsidRDefault="006022CA" w:rsidP="006022CA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m:oMath>
        <m:r>
          <w:rPr>
            <w:rFonts w:ascii="Cambria Math" w:eastAsia="Calibri" w:hAnsi="Cambria Math" w:cs="Times New Roman"/>
            <w:color w:val="4F81BD" w:themeColor="accent1"/>
            <w:sz w:val="24"/>
            <w:szCs w:val="24"/>
          </w:rPr>
          <m:t>=700N</m:t>
        </m:r>
      </m:oMath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√</w:t>
      </w:r>
    </w:p>
    <w:p w14:paraId="02FCE6DB" w14:textId="11E09920" w:rsidR="006022CA" w:rsidRDefault="006022CA" w:rsidP="006022CA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b) His weight on the moon, where the gravitational field strength is 1.7N/kg.        (2marks) </w:t>
      </w:r>
    </w:p>
    <w:p w14:paraId="3B3104F3" w14:textId="77777777" w:rsidR="006022CA" w:rsidRPr="001E257C" w:rsidRDefault="006022CA" w:rsidP="006022CA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m:oMath>
        <m:r>
          <w:rPr>
            <w:rFonts w:ascii="Cambria Math" w:eastAsia="Calibri" w:hAnsi="Cambria Math" w:cs="Times New Roman"/>
            <w:color w:val="4F81BD" w:themeColor="accent1"/>
            <w:sz w:val="24"/>
            <w:szCs w:val="24"/>
          </w:rPr>
          <m:t>W=mg=70×1.7</m:t>
        </m:r>
      </m:oMath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√</w:t>
      </w:r>
    </w:p>
    <w:p w14:paraId="6297AA41" w14:textId="77777777" w:rsidR="006022CA" w:rsidRPr="001E257C" w:rsidRDefault="006022CA" w:rsidP="006022CA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m:oMath>
        <m:r>
          <w:rPr>
            <w:rFonts w:ascii="Cambria Math" w:eastAsia="Calibri" w:hAnsi="Cambria Math" w:cs="Times New Roman"/>
            <w:color w:val="4F81BD" w:themeColor="accent1"/>
            <w:sz w:val="24"/>
            <w:szCs w:val="24"/>
          </w:rPr>
          <m:t>=119N</m:t>
        </m:r>
      </m:oMath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√</w:t>
      </w:r>
    </w:p>
    <w:p w14:paraId="6F6B777F" w14:textId="5E0A0853" w:rsidR="006022CA" w:rsidRDefault="006022CA" w:rsidP="006022CA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State two measurements you would take in an experiment to determine the upthrust of an object which is immersed in kerosene.                                                                    (2marks)</w:t>
      </w:r>
    </w:p>
    <w:p w14:paraId="08D434F5" w14:textId="77777777" w:rsidR="006022CA" w:rsidRPr="003440AF" w:rsidRDefault="006022CA" w:rsidP="006022CA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w:r w:rsidRPr="003440AF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>Weight of object in air</w:t>
      </w:r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√</w:t>
      </w:r>
    </w:p>
    <w:p w14:paraId="50004B2F" w14:textId="77777777" w:rsidR="006022CA" w:rsidRPr="001E257C" w:rsidRDefault="006022CA" w:rsidP="006022CA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w:r w:rsidRPr="003440AF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>Weight of object in the kerosene</w:t>
      </w:r>
      <w:r w:rsidRPr="009C232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√</w:t>
      </w:r>
    </w:p>
    <w:p w14:paraId="36511C0C" w14:textId="77777777" w:rsidR="006022CA" w:rsidRPr="001E257C" w:rsidRDefault="006022CA" w:rsidP="006022CA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</w:p>
    <w:p w14:paraId="60ADC742" w14:textId="77777777" w:rsidR="006022CA" w:rsidRPr="001E257C" w:rsidRDefault="006022CA" w:rsidP="006022C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C21316" w14:textId="77777777" w:rsidR="006022CA" w:rsidRPr="001E257C" w:rsidRDefault="006022CA" w:rsidP="006022CA">
      <w:pPr>
        <w:tabs>
          <w:tab w:val="left" w:pos="408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1E257C">
        <w:rPr>
          <w:rFonts w:ascii="Times New Roman" w:eastAsia="Calibri" w:hAnsi="Times New Roman" w:cs="Times New Roman"/>
          <w:b/>
          <w:sz w:val="24"/>
          <w:szCs w:val="24"/>
        </w:rPr>
        <w:tab/>
        <w:t>END.</w:t>
      </w:r>
    </w:p>
    <w:p w14:paraId="30274AE1" w14:textId="60B46BF7" w:rsidR="0091649C" w:rsidRPr="0091649C" w:rsidRDefault="0091649C" w:rsidP="006022C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91649C" w:rsidRPr="0091649C" w:rsidSect="0084276E"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36D5D" w14:textId="77777777" w:rsidR="00413F7E" w:rsidRDefault="00413F7E" w:rsidP="00DB7C35">
      <w:pPr>
        <w:spacing w:after="0" w:line="240" w:lineRule="auto"/>
      </w:pPr>
      <w:r>
        <w:separator/>
      </w:r>
    </w:p>
  </w:endnote>
  <w:endnote w:type="continuationSeparator" w:id="0">
    <w:p w14:paraId="71320FC1" w14:textId="77777777" w:rsidR="00413F7E" w:rsidRDefault="00413F7E" w:rsidP="00DB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2076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11D9454" w14:textId="3DF3F646" w:rsidR="0091649C" w:rsidRDefault="0091649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0663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6D01063" w14:textId="77777777" w:rsidR="00DB7C35" w:rsidRPr="00DB7C35" w:rsidRDefault="00DB7C35" w:rsidP="00DB7C35">
    <w:pPr>
      <w:pStyle w:val="Footer"/>
      <w:jc w:val="center"/>
      <w:rPr>
        <w:rFonts w:ascii="Edwardian Script ITC" w:hAnsi="Edwardian Script ITC" w:cs="Times New Roman"/>
        <w:color w:val="262626" w:themeColor="text1" w:themeTint="D9"/>
        <w:sz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119E6" w14:textId="77777777" w:rsidR="00413F7E" w:rsidRDefault="00413F7E" w:rsidP="00DB7C35">
      <w:pPr>
        <w:spacing w:after="0" w:line="240" w:lineRule="auto"/>
      </w:pPr>
      <w:r>
        <w:separator/>
      </w:r>
    </w:p>
  </w:footnote>
  <w:footnote w:type="continuationSeparator" w:id="0">
    <w:p w14:paraId="76FE8F3C" w14:textId="77777777" w:rsidR="00413F7E" w:rsidRDefault="00413F7E" w:rsidP="00DB7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051"/>
    <w:multiLevelType w:val="hybridMultilevel"/>
    <w:tmpl w:val="DCB82C18"/>
    <w:lvl w:ilvl="0" w:tplc="88F0DD7E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94F23"/>
    <w:multiLevelType w:val="hybridMultilevel"/>
    <w:tmpl w:val="EFBA5130"/>
    <w:lvl w:ilvl="0" w:tplc="892283F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49275E7"/>
    <w:multiLevelType w:val="hybridMultilevel"/>
    <w:tmpl w:val="E5E4DBD2"/>
    <w:lvl w:ilvl="0" w:tplc="F010426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CD7CCD"/>
    <w:multiLevelType w:val="hybridMultilevel"/>
    <w:tmpl w:val="D4E6FE14"/>
    <w:lvl w:ilvl="0" w:tplc="10C23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B6B59"/>
    <w:multiLevelType w:val="hybridMultilevel"/>
    <w:tmpl w:val="ACB665F2"/>
    <w:lvl w:ilvl="0" w:tplc="1CD69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C3460"/>
    <w:multiLevelType w:val="hybridMultilevel"/>
    <w:tmpl w:val="6F9888CC"/>
    <w:lvl w:ilvl="0" w:tplc="79B201B8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9D74908"/>
    <w:multiLevelType w:val="hybridMultilevel"/>
    <w:tmpl w:val="02E0B64A"/>
    <w:lvl w:ilvl="0" w:tplc="043A70CE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53622F"/>
    <w:multiLevelType w:val="hybridMultilevel"/>
    <w:tmpl w:val="C6B247E2"/>
    <w:lvl w:ilvl="0" w:tplc="725A4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086353"/>
    <w:multiLevelType w:val="hybridMultilevel"/>
    <w:tmpl w:val="412E1544"/>
    <w:lvl w:ilvl="0" w:tplc="75D0128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E9F3A20"/>
    <w:multiLevelType w:val="hybridMultilevel"/>
    <w:tmpl w:val="C77A174E"/>
    <w:lvl w:ilvl="0" w:tplc="9796B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11914"/>
    <w:multiLevelType w:val="hybridMultilevel"/>
    <w:tmpl w:val="72F8F08A"/>
    <w:lvl w:ilvl="0" w:tplc="2FE4AB70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AE4782"/>
    <w:multiLevelType w:val="hybridMultilevel"/>
    <w:tmpl w:val="63DC5A6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732FF"/>
    <w:multiLevelType w:val="hybridMultilevel"/>
    <w:tmpl w:val="4C247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9E12F4"/>
    <w:multiLevelType w:val="hybridMultilevel"/>
    <w:tmpl w:val="90326F60"/>
    <w:lvl w:ilvl="0" w:tplc="2530E9A8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EE63796"/>
    <w:multiLevelType w:val="hybridMultilevel"/>
    <w:tmpl w:val="5A609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F0B40"/>
    <w:multiLevelType w:val="hybridMultilevel"/>
    <w:tmpl w:val="9F9CD37C"/>
    <w:lvl w:ilvl="0" w:tplc="604E2E9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FEF565B"/>
    <w:multiLevelType w:val="hybridMultilevel"/>
    <w:tmpl w:val="5D5E71CE"/>
    <w:lvl w:ilvl="0" w:tplc="AAB44DD6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2E761F"/>
    <w:multiLevelType w:val="hybridMultilevel"/>
    <w:tmpl w:val="04266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718D5"/>
    <w:multiLevelType w:val="hybridMultilevel"/>
    <w:tmpl w:val="C31820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E0428"/>
    <w:multiLevelType w:val="hybridMultilevel"/>
    <w:tmpl w:val="68A6494C"/>
    <w:lvl w:ilvl="0" w:tplc="868047AE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F83EAB"/>
    <w:multiLevelType w:val="hybridMultilevel"/>
    <w:tmpl w:val="66261F06"/>
    <w:lvl w:ilvl="0" w:tplc="D50823DE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085BE1"/>
    <w:multiLevelType w:val="hybridMultilevel"/>
    <w:tmpl w:val="A1664A8C"/>
    <w:lvl w:ilvl="0" w:tplc="24E23D00">
      <w:start w:val="2"/>
      <w:numFmt w:val="lowerRoman"/>
      <w:lvlText w:val="(%1)"/>
      <w:lvlJc w:val="left"/>
      <w:pPr>
        <w:ind w:left="108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C0C53"/>
    <w:multiLevelType w:val="hybridMultilevel"/>
    <w:tmpl w:val="E01ACE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144874"/>
    <w:multiLevelType w:val="hybridMultilevel"/>
    <w:tmpl w:val="7FCC2066"/>
    <w:lvl w:ilvl="0" w:tplc="B5EA41A4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20645"/>
    <w:multiLevelType w:val="hybridMultilevel"/>
    <w:tmpl w:val="A1CA4370"/>
    <w:lvl w:ilvl="0" w:tplc="BD5AC77E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1A0DFD"/>
    <w:multiLevelType w:val="hybridMultilevel"/>
    <w:tmpl w:val="05B2D600"/>
    <w:lvl w:ilvl="0" w:tplc="064E34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CA58CB"/>
    <w:multiLevelType w:val="hybridMultilevel"/>
    <w:tmpl w:val="C3F05B76"/>
    <w:lvl w:ilvl="0" w:tplc="1E9A7994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7"/>
  </w:num>
  <w:num w:numId="3">
    <w:abstractNumId w:val="26"/>
  </w:num>
  <w:num w:numId="4">
    <w:abstractNumId w:val="6"/>
  </w:num>
  <w:num w:numId="5">
    <w:abstractNumId w:val="0"/>
  </w:num>
  <w:num w:numId="6">
    <w:abstractNumId w:val="15"/>
  </w:num>
  <w:num w:numId="7">
    <w:abstractNumId w:val="16"/>
  </w:num>
  <w:num w:numId="8">
    <w:abstractNumId w:val="20"/>
  </w:num>
  <w:num w:numId="9">
    <w:abstractNumId w:val="1"/>
  </w:num>
  <w:num w:numId="10">
    <w:abstractNumId w:val="24"/>
  </w:num>
  <w:num w:numId="11">
    <w:abstractNumId w:val="8"/>
  </w:num>
  <w:num w:numId="12">
    <w:abstractNumId w:val="19"/>
  </w:num>
  <w:num w:numId="13">
    <w:abstractNumId w:val="5"/>
  </w:num>
  <w:num w:numId="14">
    <w:abstractNumId w:val="4"/>
  </w:num>
  <w:num w:numId="15">
    <w:abstractNumId w:val="9"/>
  </w:num>
  <w:num w:numId="16">
    <w:abstractNumId w:val="11"/>
  </w:num>
  <w:num w:numId="17">
    <w:abstractNumId w:val="13"/>
  </w:num>
  <w:num w:numId="18">
    <w:abstractNumId w:val="22"/>
  </w:num>
  <w:num w:numId="19">
    <w:abstractNumId w:val="23"/>
  </w:num>
  <w:num w:numId="20">
    <w:abstractNumId w:val="21"/>
  </w:num>
  <w:num w:numId="21">
    <w:abstractNumId w:val="14"/>
  </w:num>
  <w:num w:numId="22">
    <w:abstractNumId w:val="2"/>
  </w:num>
  <w:num w:numId="23">
    <w:abstractNumId w:val="3"/>
  </w:num>
  <w:num w:numId="24">
    <w:abstractNumId w:val="25"/>
  </w:num>
  <w:num w:numId="25">
    <w:abstractNumId w:val="7"/>
  </w:num>
  <w:num w:numId="26">
    <w:abstractNumId w:val="1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6E"/>
    <w:rsid w:val="00022AD9"/>
    <w:rsid w:val="00075387"/>
    <w:rsid w:val="00095D36"/>
    <w:rsid w:val="000A4B73"/>
    <w:rsid w:val="000B65C7"/>
    <w:rsid w:val="000C30E5"/>
    <w:rsid w:val="001216D2"/>
    <w:rsid w:val="00131B3B"/>
    <w:rsid w:val="00180663"/>
    <w:rsid w:val="001A618C"/>
    <w:rsid w:val="001B7C95"/>
    <w:rsid w:val="001E06F0"/>
    <w:rsid w:val="001F5F03"/>
    <w:rsid w:val="00242C26"/>
    <w:rsid w:val="002438A1"/>
    <w:rsid w:val="00245D3F"/>
    <w:rsid w:val="00247152"/>
    <w:rsid w:val="00272A9D"/>
    <w:rsid w:val="002C59F2"/>
    <w:rsid w:val="002F1624"/>
    <w:rsid w:val="00321E89"/>
    <w:rsid w:val="003222F7"/>
    <w:rsid w:val="00332A49"/>
    <w:rsid w:val="00354ABF"/>
    <w:rsid w:val="00367AB4"/>
    <w:rsid w:val="0038631A"/>
    <w:rsid w:val="00413F7E"/>
    <w:rsid w:val="00467BBD"/>
    <w:rsid w:val="00490747"/>
    <w:rsid w:val="00536E81"/>
    <w:rsid w:val="00570DAB"/>
    <w:rsid w:val="005F21E6"/>
    <w:rsid w:val="006022CA"/>
    <w:rsid w:val="00653F32"/>
    <w:rsid w:val="006633D2"/>
    <w:rsid w:val="006B0206"/>
    <w:rsid w:val="007103E6"/>
    <w:rsid w:val="007C229A"/>
    <w:rsid w:val="007D07A0"/>
    <w:rsid w:val="007F6ED2"/>
    <w:rsid w:val="00824E1F"/>
    <w:rsid w:val="0084276E"/>
    <w:rsid w:val="00862352"/>
    <w:rsid w:val="008709BE"/>
    <w:rsid w:val="00887CBC"/>
    <w:rsid w:val="008B150A"/>
    <w:rsid w:val="008B798F"/>
    <w:rsid w:val="008C14EC"/>
    <w:rsid w:val="008C3BEE"/>
    <w:rsid w:val="008D2D48"/>
    <w:rsid w:val="008D6488"/>
    <w:rsid w:val="008F0DFA"/>
    <w:rsid w:val="0091649C"/>
    <w:rsid w:val="00966628"/>
    <w:rsid w:val="00992F60"/>
    <w:rsid w:val="00A00167"/>
    <w:rsid w:val="00A205D3"/>
    <w:rsid w:val="00A314C1"/>
    <w:rsid w:val="00A5653B"/>
    <w:rsid w:val="00A65CA6"/>
    <w:rsid w:val="00A66EDF"/>
    <w:rsid w:val="00A923E5"/>
    <w:rsid w:val="00AE7D00"/>
    <w:rsid w:val="00AF1FFD"/>
    <w:rsid w:val="00B6311A"/>
    <w:rsid w:val="00B841CD"/>
    <w:rsid w:val="00B84464"/>
    <w:rsid w:val="00B95643"/>
    <w:rsid w:val="00BD484D"/>
    <w:rsid w:val="00BE63BD"/>
    <w:rsid w:val="00BF2C6A"/>
    <w:rsid w:val="00C04A9C"/>
    <w:rsid w:val="00C36C0E"/>
    <w:rsid w:val="00C60567"/>
    <w:rsid w:val="00CA42A3"/>
    <w:rsid w:val="00CC3B65"/>
    <w:rsid w:val="00CE4C37"/>
    <w:rsid w:val="00D33BE5"/>
    <w:rsid w:val="00D37D4C"/>
    <w:rsid w:val="00DB7C35"/>
    <w:rsid w:val="00DC68DE"/>
    <w:rsid w:val="00E338D3"/>
    <w:rsid w:val="00E549A4"/>
    <w:rsid w:val="00E63DBD"/>
    <w:rsid w:val="00E739E4"/>
    <w:rsid w:val="00E909DA"/>
    <w:rsid w:val="00F052F0"/>
    <w:rsid w:val="00F306F3"/>
    <w:rsid w:val="00F462F5"/>
    <w:rsid w:val="00F61113"/>
    <w:rsid w:val="00F75720"/>
    <w:rsid w:val="00F7595B"/>
    <w:rsid w:val="00FA0CE3"/>
    <w:rsid w:val="00FC0C89"/>
    <w:rsid w:val="00FC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12226"/>
  <w15:docId w15:val="{7FE3D61C-D778-4CDC-9696-95951976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C89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76E"/>
    <w:pPr>
      <w:ind w:left="720"/>
      <w:contextualSpacing/>
    </w:pPr>
  </w:style>
  <w:style w:type="table" w:styleId="TableGrid">
    <w:name w:val="Table Grid"/>
    <w:basedOn w:val="TableNormal"/>
    <w:uiPriority w:val="59"/>
    <w:rsid w:val="008427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7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C35"/>
  </w:style>
  <w:style w:type="paragraph" w:styleId="Footer">
    <w:name w:val="footer"/>
    <w:basedOn w:val="Normal"/>
    <w:link w:val="FooterChar"/>
    <w:uiPriority w:val="99"/>
    <w:unhideWhenUsed/>
    <w:rsid w:val="00DB7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C35"/>
  </w:style>
  <w:style w:type="paragraph" w:styleId="BalloonText">
    <w:name w:val="Balloon Text"/>
    <w:basedOn w:val="Normal"/>
    <w:link w:val="BalloonTextChar"/>
    <w:uiPriority w:val="99"/>
    <w:semiHidden/>
    <w:unhideWhenUsed/>
    <w:rsid w:val="0002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A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C0C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F75720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95643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6022C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KBHS SECRETARY1</dc:creator>
  <cp:lastModifiedBy>user</cp:lastModifiedBy>
  <cp:revision>1</cp:revision>
  <cp:lastPrinted>2023-03-31T13:56:00Z</cp:lastPrinted>
  <dcterms:created xsi:type="dcterms:W3CDTF">2023-03-28T07:58:00Z</dcterms:created>
  <dcterms:modified xsi:type="dcterms:W3CDTF">2025-02-03T16:49:00Z</dcterms:modified>
</cp:coreProperties>
</file>